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5" w:rsidRPr="003F02E7" w:rsidRDefault="00100DD5" w:rsidP="008E35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02E7">
        <w:rPr>
          <w:rFonts w:ascii="Times New Roman" w:hAnsi="Times New Roman" w:cs="Times New Roman"/>
          <w:sz w:val="20"/>
          <w:szCs w:val="20"/>
        </w:rPr>
        <w:t>Council of University System Staff</w:t>
      </w:r>
    </w:p>
    <w:p w:rsidR="00100DD5" w:rsidRPr="003F02E7" w:rsidRDefault="00100DD5" w:rsidP="008E35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Council Meeting Notes</w:t>
      </w:r>
    </w:p>
    <w:p w:rsidR="00100DD5" w:rsidRPr="003F02E7" w:rsidRDefault="00100DD5" w:rsidP="008E35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2"/>
          <w:attr w:name="Year" w:val="2013"/>
        </w:smartTagPr>
        <w:r w:rsidRPr="003F02E7">
          <w:rPr>
            <w:rFonts w:ascii="Times New Roman" w:hAnsi="Times New Roman" w:cs="Times New Roman"/>
            <w:sz w:val="20"/>
            <w:szCs w:val="20"/>
          </w:rPr>
          <w:t>October 22, 2013</w:t>
        </w:r>
      </w:smartTag>
      <w:r w:rsidRPr="003F02E7">
        <w:rPr>
          <w:rFonts w:ascii="Times New Roman" w:hAnsi="Times New Roman" w:cs="Times New Roman"/>
          <w:sz w:val="20"/>
          <w:szCs w:val="20"/>
        </w:rPr>
        <w:t xml:space="preserve"> – Frostburg State University</w:t>
      </w:r>
    </w:p>
    <w:p w:rsidR="00100DD5" w:rsidRPr="003F02E7" w:rsidRDefault="00100DD5" w:rsidP="006A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DD5" w:rsidRPr="003F02E7" w:rsidRDefault="00100DD5" w:rsidP="006A4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In Attendance: </w:t>
      </w:r>
    </w:p>
    <w:p w:rsidR="00100DD5" w:rsidRPr="003F02E7" w:rsidRDefault="00100DD5" w:rsidP="006A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Trish E. Johnson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Karen Tyler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Sheila Chase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Sherrye</w:t>
            </w:r>
            <w:proofErr w:type="spellEnd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Larkins</w:t>
            </w:r>
            <w:proofErr w:type="spellEnd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Yvonne Cook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Jay </w:t>
            </w: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Hegeman</w:t>
            </w:r>
            <w:proofErr w:type="spellEnd"/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FSU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Rubin Stevenson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FSU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Lisa Gray (Co-Secretary)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Jen Ziegenfus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 (by Phone)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Paul Gasior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Ron Butler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Jayne French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Mary Hickey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Brenda Yarema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TU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Kristen Tull (Co-Secretary)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Dan Nagle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 (by Phone)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Nancy Bowers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Bill Crockett (Chair)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Roy Ross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Ben Goldberg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 (by Phone)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Keisha Campbell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 (by Phone)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Kathlyn</w:t>
            </w:r>
            <w:proofErr w:type="spellEnd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 Miller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UMBC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 (by Phone)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Barbara Higgins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UMCES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Sister Maureen </w:t>
            </w: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Schrimpe</w:t>
            </w:r>
            <w:proofErr w:type="spellEnd"/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UMCP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Dana Wimbish (Vice Chair)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UMCP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Chenita</w:t>
            </w:r>
            <w:proofErr w:type="spellEnd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 Reddick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UMES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Carlynn</w:t>
            </w:r>
            <w:proofErr w:type="spellEnd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 Offer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UMUC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 xml:space="preserve">Anthony </w:t>
            </w:r>
            <w:proofErr w:type="spellStart"/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Scorsune</w:t>
            </w:r>
            <w:proofErr w:type="spellEnd"/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UMUC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Lisa Andrews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UMUC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</w:p>
        </w:tc>
      </w:tr>
      <w:tr w:rsidR="003F02E7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John Wolfe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USM Office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</w:tr>
      <w:tr w:rsidR="00100DD5" w:rsidRPr="003F02E7"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Rosario I. van Daalen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USM Office</w:t>
            </w:r>
          </w:p>
        </w:tc>
        <w:tc>
          <w:tcPr>
            <w:tcW w:w="3192" w:type="dxa"/>
          </w:tcPr>
          <w:p w:rsidR="00100DD5" w:rsidRPr="003F02E7" w:rsidRDefault="00100DD5" w:rsidP="006F0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E7">
              <w:rPr>
                <w:rFonts w:ascii="Times New Roman" w:hAnsi="Times New Roman" w:cs="Times New Roman"/>
                <w:sz w:val="20"/>
                <w:szCs w:val="20"/>
              </w:rPr>
              <w:t>Chancellor’s Liaison to CUSS</w:t>
            </w:r>
          </w:p>
        </w:tc>
      </w:tr>
    </w:tbl>
    <w:p w:rsidR="00100DD5" w:rsidRPr="003F02E7" w:rsidRDefault="00100DD5" w:rsidP="006A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DD5" w:rsidRPr="003F02E7" w:rsidRDefault="00100DD5" w:rsidP="006A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DD5" w:rsidRPr="003F02E7" w:rsidRDefault="003F02E7" w:rsidP="004A40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Welcome</w:t>
      </w:r>
      <w:r w:rsidR="00100DD5" w:rsidRPr="003F02E7">
        <w:rPr>
          <w:rFonts w:ascii="Times New Roman" w:hAnsi="Times New Roman" w:cs="Times New Roman"/>
          <w:sz w:val="20"/>
          <w:szCs w:val="20"/>
        </w:rPr>
        <w:t xml:space="preserve"> - President Jonathan C. </w:t>
      </w:r>
      <w:proofErr w:type="spellStart"/>
      <w:r w:rsidR="00100DD5" w:rsidRPr="003F02E7">
        <w:rPr>
          <w:rFonts w:ascii="Times New Roman" w:hAnsi="Times New Roman" w:cs="Times New Roman"/>
          <w:sz w:val="20"/>
          <w:szCs w:val="20"/>
        </w:rPr>
        <w:t>Gibralter</w:t>
      </w:r>
      <w:proofErr w:type="spellEnd"/>
      <w:r w:rsidR="00100DD5" w:rsidRPr="003F02E7">
        <w:rPr>
          <w:rFonts w:ascii="Times New Roman" w:hAnsi="Times New Roman" w:cs="Times New Roman"/>
          <w:sz w:val="20"/>
          <w:szCs w:val="20"/>
        </w:rPr>
        <w:t xml:space="preserve"> welcomed CUSS to Frostburg State University.</w:t>
      </w:r>
    </w:p>
    <w:p w:rsidR="00100DD5" w:rsidRPr="003F02E7" w:rsidRDefault="00100DD5" w:rsidP="004A40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FSU started a new branding campaign with a new logo and tag line “One University. A World of Experiences.”</w:t>
      </w:r>
    </w:p>
    <w:p w:rsidR="00100DD5" w:rsidRPr="003F02E7" w:rsidRDefault="00100DD5" w:rsidP="004A40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New Press Box for Bobcat Stadium almost complete.</w:t>
      </w:r>
    </w:p>
    <w:p w:rsidR="00100DD5" w:rsidRPr="003F02E7" w:rsidRDefault="00100DD5" w:rsidP="00305C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New Center for Communications and Information Technology</w:t>
      </w:r>
      <w:r w:rsidRPr="003F02E7">
        <w:rPr>
          <w:sz w:val="23"/>
          <w:szCs w:val="23"/>
        </w:rPr>
        <w:t xml:space="preserve"> </w:t>
      </w:r>
      <w:r w:rsidRPr="003F02E7">
        <w:rPr>
          <w:rFonts w:ascii="Times New Roman" w:hAnsi="Times New Roman" w:cs="Times New Roman"/>
          <w:sz w:val="20"/>
          <w:szCs w:val="20"/>
        </w:rPr>
        <w:t>will be turned over to FSU soon.</w:t>
      </w:r>
      <w:r w:rsidRPr="003F02E7">
        <w:rPr>
          <w:sz w:val="23"/>
          <w:szCs w:val="23"/>
        </w:rPr>
        <w:t xml:space="preserve"> </w:t>
      </w:r>
      <w:r w:rsidRPr="003F02E7">
        <w:rPr>
          <w:rFonts w:ascii="Times New Roman" w:hAnsi="Times New Roman" w:cs="Times New Roman"/>
          <w:sz w:val="20"/>
          <w:szCs w:val="20"/>
        </w:rPr>
        <w:t>It will house WFWM, FSU TV-3 and academic computing, along with the disciplines of mathem</w:t>
      </w:r>
      <w:r w:rsidR="003F02E7" w:rsidRPr="003F02E7">
        <w:rPr>
          <w:rFonts w:ascii="Times New Roman" w:hAnsi="Times New Roman" w:cs="Times New Roman"/>
          <w:sz w:val="20"/>
          <w:szCs w:val="20"/>
        </w:rPr>
        <w:t xml:space="preserve">atics and computer science, all </w:t>
      </w:r>
      <w:proofErr w:type="gramStart"/>
      <w:r w:rsidRPr="003F02E7">
        <w:rPr>
          <w:rFonts w:ascii="Times New Roman" w:hAnsi="Times New Roman" w:cs="Times New Roman"/>
          <w:sz w:val="20"/>
          <w:szCs w:val="20"/>
        </w:rPr>
        <w:t>under</w:t>
      </w:r>
      <w:proofErr w:type="gramEnd"/>
      <w:r w:rsidRPr="003F02E7">
        <w:rPr>
          <w:rFonts w:ascii="Times New Roman" w:hAnsi="Times New Roman" w:cs="Times New Roman"/>
          <w:sz w:val="20"/>
          <w:szCs w:val="20"/>
        </w:rPr>
        <w:t xml:space="preserve"> one roof. A planted green roof, the gutters and downspouts on CCIT will gather rainwater to water the lawn and plantings. CCIT will be LEED-</w:t>
      </w:r>
      <w:r w:rsidR="008F46FD" w:rsidRPr="003F02E7">
        <w:rPr>
          <w:rFonts w:ascii="Times New Roman" w:hAnsi="Times New Roman" w:cs="Times New Roman"/>
          <w:sz w:val="20"/>
          <w:szCs w:val="20"/>
        </w:rPr>
        <w:t>G</w:t>
      </w:r>
      <w:r w:rsidRPr="003F02E7">
        <w:rPr>
          <w:rFonts w:ascii="Times New Roman" w:hAnsi="Times New Roman" w:cs="Times New Roman"/>
          <w:sz w:val="20"/>
          <w:szCs w:val="20"/>
        </w:rPr>
        <w:t>old certified.</w:t>
      </w:r>
    </w:p>
    <w:p w:rsidR="00100DD5" w:rsidRPr="003F02E7" w:rsidRDefault="00100DD5" w:rsidP="00305CF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FSU’s goal is to increase enrollment to 6</w:t>
      </w:r>
      <w:r w:rsidR="008F46FD" w:rsidRPr="003F02E7">
        <w:rPr>
          <w:rFonts w:ascii="Times New Roman" w:hAnsi="Times New Roman" w:cs="Times New Roman"/>
          <w:sz w:val="20"/>
          <w:szCs w:val="20"/>
        </w:rPr>
        <w:t>,</w:t>
      </w:r>
      <w:r w:rsidRPr="003F02E7">
        <w:rPr>
          <w:rFonts w:ascii="Times New Roman" w:hAnsi="Times New Roman" w:cs="Times New Roman"/>
          <w:sz w:val="20"/>
          <w:szCs w:val="20"/>
        </w:rPr>
        <w:t>000 students.</w:t>
      </w:r>
    </w:p>
    <w:p w:rsidR="00100DD5" w:rsidRPr="003F02E7" w:rsidRDefault="00100DD5" w:rsidP="006A4A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Consent Agenda – no items</w:t>
      </w:r>
    </w:p>
    <w:p w:rsidR="00100DD5" w:rsidRPr="003F02E7" w:rsidRDefault="00100DD5" w:rsidP="006A4A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Approval of Minutes – a motion was made by Rubin Stevenson to accept the minutes from the </w:t>
      </w:r>
      <w:smartTag w:uri="urn:schemas-microsoft-com:office:smarttags" w:element="date">
        <w:smartTagPr>
          <w:attr w:name="Month" w:val="9"/>
          <w:attr w:name="Day" w:val="24"/>
          <w:attr w:name="Year" w:val="2013"/>
        </w:smartTagPr>
        <w:r w:rsidRPr="003F02E7">
          <w:rPr>
            <w:rFonts w:ascii="Times New Roman" w:hAnsi="Times New Roman" w:cs="Times New Roman"/>
            <w:sz w:val="20"/>
            <w:szCs w:val="20"/>
          </w:rPr>
          <w:t>September 24, 2013</w:t>
        </w:r>
      </w:smartTag>
      <w:r w:rsidRPr="003F02E7">
        <w:rPr>
          <w:rFonts w:ascii="Times New Roman" w:hAnsi="Times New Roman" w:cs="Times New Roman"/>
          <w:sz w:val="20"/>
          <w:szCs w:val="20"/>
        </w:rPr>
        <w:t xml:space="preserve"> meeting, the motion was 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3F02E7">
        <w:rPr>
          <w:rFonts w:ascii="Times New Roman" w:hAnsi="Times New Roman" w:cs="Times New Roman"/>
          <w:sz w:val="20"/>
          <w:szCs w:val="20"/>
        </w:rPr>
        <w:t xml:space="preserve"> by Jayne French.  The motion was passed by unanimous vote.</w:t>
      </w:r>
    </w:p>
    <w:p w:rsidR="00100DD5" w:rsidRPr="003F02E7" w:rsidRDefault="00100DD5" w:rsidP="00305CF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5" w:rsidRPr="003F02E7" w:rsidRDefault="00100DD5" w:rsidP="00305CF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5" w:rsidRPr="003F02E7" w:rsidRDefault="00100DD5" w:rsidP="006A4A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lastRenderedPageBreak/>
        <w:t>Institution Updates</w:t>
      </w:r>
    </w:p>
    <w:p w:rsidR="00100DD5" w:rsidRPr="003F02E7" w:rsidRDefault="00100DD5" w:rsidP="006A6C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Two Issues for CUSS’ discussion came out of the last institutional updates at UMB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Parking Fees –How is shared governance used in 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reviewing or advising of the processes for </w:t>
      </w:r>
      <w:r w:rsidRPr="003F02E7">
        <w:rPr>
          <w:rFonts w:ascii="Times New Roman" w:hAnsi="Times New Roman" w:cs="Times New Roman"/>
          <w:sz w:val="20"/>
          <w:szCs w:val="20"/>
        </w:rPr>
        <w:t xml:space="preserve">policy and fee structure at each institution? Please have this information to Brenda </w:t>
      </w:r>
      <w:r w:rsidR="008F46FD" w:rsidRPr="003F02E7">
        <w:rPr>
          <w:rFonts w:ascii="Times New Roman" w:hAnsi="Times New Roman" w:cs="Times New Roman"/>
          <w:sz w:val="20"/>
          <w:szCs w:val="20"/>
        </w:rPr>
        <w:t>Yar</w:t>
      </w:r>
      <w:r w:rsidR="003F3021">
        <w:rPr>
          <w:rFonts w:ascii="Times New Roman" w:hAnsi="Times New Roman" w:cs="Times New Roman"/>
          <w:sz w:val="20"/>
          <w:szCs w:val="20"/>
        </w:rPr>
        <w:t>e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ma </w:t>
      </w:r>
      <w:r w:rsidRPr="003F02E7">
        <w:rPr>
          <w:rFonts w:ascii="Times New Roman" w:hAnsi="Times New Roman" w:cs="Times New Roman"/>
          <w:sz w:val="20"/>
          <w:szCs w:val="20"/>
        </w:rPr>
        <w:t>(Benefits &amp; Compensation Committee) by November 12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Child Care – please bring back information about child care on your campuses (CC Roy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 Ross</w:t>
      </w:r>
      <w:r w:rsidRPr="003F02E7">
        <w:rPr>
          <w:rFonts w:ascii="Times New Roman" w:hAnsi="Times New Roman" w:cs="Times New Roman"/>
          <w:sz w:val="20"/>
          <w:szCs w:val="20"/>
        </w:rPr>
        <w:t>)</w:t>
      </w:r>
    </w:p>
    <w:p w:rsidR="00100DD5" w:rsidRPr="003F02E7" w:rsidRDefault="00100DD5" w:rsidP="006A6C4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3F02E7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Pr="003F02E7">
        <w:rPr>
          <w:rFonts w:ascii="Times New Roman" w:hAnsi="Times New Roman" w:cs="Times New Roman"/>
          <w:sz w:val="20"/>
          <w:szCs w:val="20"/>
        </w:rPr>
        <w:t xml:space="preserve"> well as information on your campuses Parental Leave Policy (do you have lactation centers/rooms on your campus?).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USMO – Judge issued an opinion in the coalition case; </w:t>
      </w:r>
      <w:proofErr w:type="gramStart"/>
      <w:r w:rsidRPr="003F02E7">
        <w:rPr>
          <w:rFonts w:ascii="Times New Roman" w:hAnsi="Times New Roman" w:cs="Times New Roman"/>
          <w:sz w:val="20"/>
          <w:szCs w:val="20"/>
        </w:rPr>
        <w:t>academic affairs is</w:t>
      </w:r>
      <w:proofErr w:type="gramEnd"/>
      <w:r w:rsidRPr="003F02E7">
        <w:rPr>
          <w:rFonts w:ascii="Times New Roman" w:hAnsi="Times New Roman" w:cs="Times New Roman"/>
          <w:sz w:val="20"/>
          <w:szCs w:val="20"/>
        </w:rPr>
        <w:t xml:space="preserve"> in the process of putting together a work group to examine HB</w:t>
      </w:r>
      <w:r w:rsidR="008F46FD" w:rsidRPr="003F02E7">
        <w:rPr>
          <w:rFonts w:ascii="Times New Roman" w:hAnsi="Times New Roman" w:cs="Times New Roman"/>
          <w:sz w:val="20"/>
          <w:szCs w:val="20"/>
        </w:rPr>
        <w:t>I</w:t>
      </w:r>
      <w:r w:rsidRPr="003F02E7">
        <w:rPr>
          <w:rFonts w:ascii="Times New Roman" w:hAnsi="Times New Roman" w:cs="Times New Roman"/>
          <w:sz w:val="20"/>
          <w:szCs w:val="20"/>
        </w:rPr>
        <w:t>s in the system.  The USMO is very close to having a service award ceremony for employees which has not taken place in many years.  Upcoming meeting on active-shooter awareness/ preparation.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UMUC – Results of the elections will be October 25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 xml:space="preserve"> and nominees had a meet and greet with staff; lactation center and child care policies are being discussed; meeting with appointed AVP in HR; HR will be conducting a study on position structure every two years; Office of the President now houses marketing enrollment; management and academic affairs (implementation in process).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UMES – Trying to get elections going to bring in new CUSS members; broke ground on new engineering building; food services is being looked at to be outsourced (RFP) – 80 employees have been given letters 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stating the change of providers will occur and their positions will be eliminated on </w:t>
      </w:r>
      <w:r w:rsidRPr="003F02E7">
        <w:rPr>
          <w:rFonts w:ascii="Times New Roman" w:hAnsi="Times New Roman" w:cs="Times New Roman"/>
          <w:sz w:val="20"/>
          <w:szCs w:val="20"/>
        </w:rPr>
        <w:t xml:space="preserve">December 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31, 2013.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UMCP – Staff Senate passed a new sexual harassment and awareness prevention policy – In spring 2014, new students will have to take a 100-level course based on this </w:t>
      </w:r>
      <w:r w:rsidR="008F46FD" w:rsidRPr="003F02E7">
        <w:rPr>
          <w:rFonts w:ascii="Times New Roman" w:hAnsi="Times New Roman" w:cs="Times New Roman"/>
          <w:sz w:val="20"/>
          <w:szCs w:val="20"/>
        </w:rPr>
        <w:t xml:space="preserve">Title IX </w:t>
      </w:r>
      <w:r w:rsidRPr="003F02E7">
        <w:rPr>
          <w:rFonts w:ascii="Times New Roman" w:hAnsi="Times New Roman" w:cs="Times New Roman"/>
          <w:sz w:val="20"/>
          <w:szCs w:val="20"/>
        </w:rPr>
        <w:t>policy (online or in-person);  Expanded student conduct policy, which makes students responsible to the policy even if they are off-campus.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UMCES – Barbara Higgins has used the past month to educate the staff on shared governance and what CUSS is; working with IT to get an all staff email list to send out the newsletter and inform the staff about CUSS.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UMBC – Staff Senate continues to work on smoke-free campus; committees are working on flexible work schedules; provost will be at the next meeting to discuss strategic plan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UMB – Please see the above action item to get information about child care plans on your campus; liability and funding for child care seem to be the main issues; current option is to work with downtown Baltimore Center and other organizations to come up with one facility that all fund and use (in discussion phase); parking issue is ongoing. 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UB – Staff Senate had an open meeting to go over the strategic plan and suggest edits; All branches of shared governance met with the Chancellor to discuss what each organization wants in a new president; a list of possible search committee names were sent to the Chancellor’s Office; Service Awards will be on </w:t>
      </w:r>
    </w:p>
    <w:p w:rsidR="00100DD5" w:rsidRPr="003F02E7" w:rsidRDefault="00100DD5" w:rsidP="008901DA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November 7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>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Towson – Staff Council has been growing (roughly 20%); looking at a merit process and how this will be paid out; Staff development conference has been moved to spring with the hopes that more staff will be able to participate; TU is hosting the Women’s Forum Nov. 15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>; Staff Senate is investigating release time for community service of up to 8 hours per semester.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SU – sexual harassment policy has been instituted; fourth branch of shared governance may be instituted (combination of all three branches); looking to see how they get more employees interested in regents awards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Coppin – Child Development Center opened Oct. 1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F02E7">
        <w:rPr>
          <w:rFonts w:ascii="Times New Roman" w:hAnsi="Times New Roman" w:cs="Times New Roman"/>
          <w:sz w:val="20"/>
          <w:szCs w:val="20"/>
        </w:rPr>
        <w:t xml:space="preserve"> and is run by the School of Education, 4 hours maximum, hours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 of operations is</w:t>
      </w:r>
      <w:r w:rsidRPr="003F02E7">
        <w:rPr>
          <w:rFonts w:ascii="Times New Roman" w:hAnsi="Times New Roman" w:cs="Times New Roman"/>
          <w:sz w:val="20"/>
          <w:szCs w:val="20"/>
        </w:rPr>
        <w:t xml:space="preserve"> 10-8; preschool will open in February (without the input of shared governance); showcasing the School of Education on November 5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 xml:space="preserve"> , will be walking schools through the childcare center; shared governance meeting with faculty, staff, and students – voted against one shared governance organization and will maintain the three groups of shared </w:t>
      </w:r>
      <w:r w:rsidRPr="003F02E7">
        <w:rPr>
          <w:rFonts w:ascii="Times New Roman" w:hAnsi="Times New Roman" w:cs="Times New Roman"/>
          <w:sz w:val="20"/>
          <w:szCs w:val="20"/>
        </w:rPr>
        <w:lastRenderedPageBreak/>
        <w:t>governance; HR will be waiving the fee for 12 to go to the Women’s Conference; planning a holiday party; customer service workshops, required; brought in new food service vendor (decided with shared governance); celebrated Coppin Week; Staff Senate had spirit day, HR provided food; November staff senate meeting will discuss questions they want to ask of the provost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Bowie – has committed to send 20 students to participate in an exchange with China; Staff Council has established a scholarship, fundraisers are conducted to fund this; spoke to the president to discuss summer flex time, this will be revisited every year – the president has to give consent each year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FSU – Enrollment management has been moved to the Advancement Office (see President’s Welcome for a full update)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Committee (Between Meeting Updates)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Benefits &amp; Compensation – Brenda and Mary</w:t>
      </w:r>
    </w:p>
    <w:p w:rsidR="00100DD5" w:rsidRPr="003F02E7" w:rsidRDefault="00100DD5" w:rsidP="006E5F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Reporting on benefits/discounts around USM</w:t>
      </w:r>
    </w:p>
    <w:p w:rsidR="00100DD5" w:rsidRPr="003F02E7" w:rsidRDefault="00100DD5" w:rsidP="00172E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Evaluation process for tracking goals and progress (an online system)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Community Outreach &amp; Recognition </w:t>
      </w:r>
    </w:p>
    <w:p w:rsidR="00100DD5" w:rsidRPr="003F02E7" w:rsidRDefault="00100DD5" w:rsidP="00A076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Decided to create a template to obtain correct information about nominees for Regents Awards; would like approval from CUSS – move to New Business</w:t>
      </w:r>
    </w:p>
    <w:p w:rsidR="00100DD5" w:rsidRPr="003F02E7" w:rsidRDefault="00100DD5" w:rsidP="00EE2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Possible committee name change – move to New Business</w:t>
      </w:r>
    </w:p>
    <w:p w:rsidR="00100DD5" w:rsidRPr="003F02E7" w:rsidRDefault="00100DD5" w:rsidP="00EE2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Possible move of marketing of CUSS to Communications Committee </w:t>
      </w:r>
    </w:p>
    <w:p w:rsidR="00100DD5" w:rsidRPr="003F02E7" w:rsidRDefault="00100DD5" w:rsidP="00973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Possible timeline for Board of Regents Staff Awards – added to new business proposal timeline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Communications – Tony &amp; Kristen</w:t>
      </w:r>
    </w:p>
    <w:p w:rsidR="00100DD5" w:rsidRPr="003F02E7" w:rsidRDefault="00100DD5" w:rsidP="00973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Newsletter hold up – because of 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Adobe </w:t>
      </w:r>
      <w:r w:rsidRPr="003F02E7">
        <w:rPr>
          <w:rFonts w:ascii="Times New Roman" w:hAnsi="Times New Roman" w:cs="Times New Roman"/>
          <w:sz w:val="20"/>
          <w:szCs w:val="20"/>
        </w:rPr>
        <w:t>InDesign software issue</w:t>
      </w:r>
    </w:p>
    <w:p w:rsidR="00100DD5" w:rsidRPr="003F02E7" w:rsidRDefault="00100DD5" w:rsidP="00973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Mid-meeting did not happen due to scheduling conflicts</w:t>
      </w:r>
    </w:p>
    <w:p w:rsidR="00100DD5" w:rsidRPr="003F02E7" w:rsidRDefault="00100DD5" w:rsidP="00973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Research on cards on business cards for Annapolis Day – Staples looks like the best choice</w:t>
      </w:r>
    </w:p>
    <w:p w:rsidR="00100DD5" w:rsidRPr="003F02E7" w:rsidRDefault="00100DD5" w:rsidP="00973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LinkedIn – proposal for vote to create a LinkedIn group (administrator needed, content, current and past members added) – moved to new business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Legislative – Roy &amp; Lisa</w:t>
      </w:r>
    </w:p>
    <w:p w:rsidR="00100DD5" w:rsidRPr="003F02E7" w:rsidRDefault="00100DD5" w:rsidP="009C66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Conference call with Andy Clark – soliciting his input on what we should be doing on Annapolis Day</w:t>
      </w:r>
    </w:p>
    <w:p w:rsidR="00100DD5" w:rsidRPr="003F02E7" w:rsidRDefault="00100DD5" w:rsidP="009C66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Proposal for new format for CUSS legislative day – move to new business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Executive Committee – Dana &amp; Bill</w:t>
      </w:r>
    </w:p>
    <w:p w:rsidR="00100DD5" w:rsidRPr="003F02E7" w:rsidRDefault="00100DD5" w:rsidP="00ED4D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Conference call meeting took place; BOR awards was discussed and if we keep the new dates, we need to assess the institutions to see if those dates work with everyone; suggestions were given to liaisons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Chancellor’s Liaison’s Report:</w:t>
      </w:r>
    </w:p>
    <w:p w:rsidR="00100DD5" w:rsidRPr="003F02E7" w:rsidRDefault="00100DD5" w:rsidP="00F12A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F02E7">
        <w:rPr>
          <w:rFonts w:ascii="Times New Roman" w:hAnsi="Times New Roman" w:cs="Times New Roman"/>
          <w:sz w:val="20"/>
          <w:szCs w:val="20"/>
        </w:rPr>
        <w:t>Systemwide</w:t>
      </w:r>
      <w:proofErr w:type="spellEnd"/>
      <w:r w:rsidRPr="003F02E7">
        <w:rPr>
          <w:rFonts w:ascii="Times New Roman" w:hAnsi="Times New Roman" w:cs="Times New Roman"/>
          <w:sz w:val="20"/>
          <w:szCs w:val="20"/>
        </w:rPr>
        <w:t xml:space="preserve"> committees meeting list prepared by Rosario was sent out  to CUSS</w:t>
      </w:r>
    </w:p>
    <w:p w:rsidR="00100DD5" w:rsidRPr="003F02E7" w:rsidRDefault="00100DD5" w:rsidP="00F12A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CUSS list – if you are not getting the messages, please let Tony know so that your name and email can be added</w:t>
      </w:r>
    </w:p>
    <w:p w:rsidR="00100DD5" w:rsidRPr="003F02E7" w:rsidRDefault="00100DD5" w:rsidP="00842C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No update from the state on health care regarding ACA implementation date for newly eligible employees.  The State’s website lists different resources about the ACA </w:t>
      </w:r>
      <w:hyperlink r:id="rId9" w:history="1">
        <w:r w:rsidRPr="003F02E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http://dbm.maryland.gov/benefits/Pages/OpenEnrollment2014.aspx</w:t>
        </w:r>
      </w:hyperlink>
      <w:r w:rsidRPr="003F02E7">
        <w:rPr>
          <w:rFonts w:ascii="Times New Roman" w:hAnsi="Times New Roman" w:cs="Times New Roman"/>
          <w:sz w:val="20"/>
          <w:szCs w:val="20"/>
        </w:rPr>
        <w:t xml:space="preserve">  Check with your Institution to see more information.</w:t>
      </w:r>
    </w:p>
    <w:p w:rsidR="00100DD5" w:rsidRPr="003F02E7" w:rsidRDefault="00100DD5" w:rsidP="00206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Oct. 22-31 – correction period for Open Enrollment benefit changes. </w:t>
      </w:r>
    </w:p>
    <w:p w:rsidR="00100DD5" w:rsidRPr="003F02E7" w:rsidRDefault="00100DD5" w:rsidP="00206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Employee Assistance Program (EAP) Vendor – Approved by the Board of Public Works on October 16.  The vendor chosen was </w:t>
      </w:r>
      <w:proofErr w:type="spellStart"/>
      <w:r w:rsidRPr="003F02E7">
        <w:rPr>
          <w:rFonts w:ascii="Times New Roman" w:hAnsi="Times New Roman" w:cs="Times New Roman"/>
          <w:sz w:val="20"/>
          <w:szCs w:val="20"/>
        </w:rPr>
        <w:t>Inova</w:t>
      </w:r>
      <w:proofErr w:type="spellEnd"/>
      <w:r w:rsidRPr="003F02E7">
        <w:rPr>
          <w:rFonts w:ascii="Times New Roman" w:hAnsi="Times New Roman" w:cs="Times New Roman"/>
          <w:sz w:val="20"/>
          <w:szCs w:val="20"/>
        </w:rPr>
        <w:t xml:space="preserve"> and it goes into effect Jan. 1, 2014 (UMCP will continue with their own EAP); HR offices will update each Institution with this information.</w:t>
      </w:r>
    </w:p>
    <w:p w:rsidR="00100DD5" w:rsidRPr="003F02E7" w:rsidRDefault="00100DD5" w:rsidP="002066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Nonexempt salary structure for January 2014-June 30, 2015– provided with breakdown of annual/biweekly/hourly rates (this will be implemented by the former BOT Institutions on January 8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>, UM schools January 12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>)</w:t>
      </w:r>
    </w:p>
    <w:p w:rsidR="00100DD5" w:rsidRPr="003F02E7" w:rsidRDefault="00100DD5" w:rsidP="003F56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Biennial Exempt Market Salary Survey and salary structure review – will recommend an aggressive movement forward; go to the full BOR by April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lastRenderedPageBreak/>
        <w:t>Chair’s Report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Chancellor’s Council &amp; Board of Regents Retreat</w:t>
      </w:r>
    </w:p>
    <w:p w:rsidR="00100DD5" w:rsidRPr="003F02E7" w:rsidRDefault="00100DD5" w:rsidP="00E01A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BOR Retreat:</w:t>
      </w:r>
    </w:p>
    <w:p w:rsidR="00100DD5" w:rsidRPr="003F02E7" w:rsidRDefault="00100DD5" w:rsidP="00E01A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Technology benefits (track retention rates, tracking student attendance, etc.); course redesign; utilizing financial aid to see how it is deployed/assessed to correct places/people/etc.; how the government will be looking at the effectiveness of financial aid/affordability of higher education</w:t>
      </w:r>
    </w:p>
    <w:p w:rsidR="00100DD5" w:rsidRPr="003F02E7" w:rsidRDefault="00100DD5" w:rsidP="009E2F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Chancellor’s Council Meeting </w:t>
      </w:r>
    </w:p>
    <w:p w:rsidR="00100DD5" w:rsidRPr="003F02E7" w:rsidRDefault="00100DD5" w:rsidP="009E2F7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CUSF Chair’s Report – 11 institutional 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faculty shared governance audit and processes.  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Old Business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Annual Newsletter Update – ongoing, InDesign issue – not easy to use and not available to current Communication Committee members.</w:t>
      </w:r>
    </w:p>
    <w:p w:rsidR="00100DD5" w:rsidRPr="003F02E7" w:rsidRDefault="00100DD5" w:rsidP="006728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Committee Meetings – Break out by committees for discussions and work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Committee Updates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Benefits &amp; Compensation – Discussion of performance review processes (principle, practicality of the process);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Community Outreach &amp; Recognition – already updated.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Communications – 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will </w:t>
      </w:r>
      <w:r w:rsidRPr="003F02E7">
        <w:rPr>
          <w:rFonts w:ascii="Times New Roman" w:hAnsi="Times New Roman" w:cs="Times New Roman"/>
          <w:sz w:val="20"/>
          <w:szCs w:val="20"/>
        </w:rPr>
        <w:t>stop using the InDesign template and create a new template in a Word format; campus assessment for delivery of newsletter; newsletter needs to be complet</w:t>
      </w:r>
      <w:r w:rsidR="003A287E" w:rsidRPr="003F02E7">
        <w:rPr>
          <w:rFonts w:ascii="Times New Roman" w:hAnsi="Times New Roman" w:cs="Times New Roman"/>
          <w:sz w:val="20"/>
          <w:szCs w:val="20"/>
        </w:rPr>
        <w:t>ed ASAP (new deadline of Nov. 1</w:t>
      </w:r>
      <w:r w:rsidRPr="003F02E7">
        <w:rPr>
          <w:rFonts w:ascii="Times New Roman" w:hAnsi="Times New Roman" w:cs="Times New Roman"/>
          <w:sz w:val="20"/>
          <w:szCs w:val="20"/>
        </w:rPr>
        <w:t xml:space="preserve">); proposal to use the photo from 10/22 FSU meeting; further research on business cards;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Legislative – reflection on conference call with Andy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 Clark</w:t>
      </w:r>
      <w:r w:rsidRPr="003F02E7">
        <w:rPr>
          <w:rFonts w:ascii="Times New Roman" w:hAnsi="Times New Roman" w:cs="Times New Roman"/>
          <w:sz w:val="20"/>
          <w:szCs w:val="20"/>
        </w:rPr>
        <w:t>; discussion of reformatting Annapolis day – committee, please put these items into a proposal so CUSS can discuss it at the next meeting; conference call notes will a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lso be sent out to CUSS members. Two options were proposed as possible ways to change the current format.  More research and discussion needed.  </w:t>
      </w:r>
    </w:p>
    <w:p w:rsidR="00100DD5" w:rsidRPr="003F02E7" w:rsidRDefault="00100DD5" w:rsidP="006A6C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Executive Committee – 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Did not meet during break so that committee liaisons can meet with each committee.  No report.  </w:t>
      </w:r>
    </w:p>
    <w:p w:rsidR="00100DD5" w:rsidRPr="003F02E7" w:rsidRDefault="00100DD5" w:rsidP="006A6C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 New Business </w:t>
      </w:r>
    </w:p>
    <w:p w:rsidR="00100DD5" w:rsidRPr="003F02E7" w:rsidRDefault="00100DD5" w:rsidP="00337F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Each Institution has a benefits spreadsheet that shows what discount resources are available to institutions.  Please report back whether or not this list is correct one week before the next CUSS meeting (Nov. 12).</w:t>
      </w:r>
    </w:p>
    <w:p w:rsidR="00100DD5" w:rsidRPr="003F02E7" w:rsidRDefault="00100DD5" w:rsidP="00A076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Approval of updated Board of Regents Staff Award nomination packet (Community Outreach and Recognition Committee)</w:t>
      </w:r>
    </w:p>
    <w:p w:rsidR="00100DD5" w:rsidRPr="003F02E7" w:rsidRDefault="00100DD5" w:rsidP="001827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Revisions made to BOR packet:</w:t>
      </w:r>
    </w:p>
    <w:p w:rsidR="00100DD5" w:rsidRPr="003F02E7" w:rsidRDefault="00100DD5" w:rsidP="001827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Pg. 2 – develop items into leading paragraphs to provide more content and information </w:t>
      </w:r>
    </w:p>
    <w:p w:rsidR="00100DD5" w:rsidRPr="003F02E7" w:rsidRDefault="00100DD5" w:rsidP="001827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Pg. 2 - #4, should be moved</w:t>
      </w:r>
    </w:p>
    <w:p w:rsidR="00100DD5" w:rsidRPr="003F02E7" w:rsidRDefault="00100DD5" w:rsidP="0018275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Pg. 3 – Nomination Package - Packet does not say who to submit the nomination packet to and when – needs timeline and where to send the packet to </w:t>
      </w:r>
    </w:p>
    <w:p w:rsidR="00100DD5" w:rsidRPr="003F02E7" w:rsidRDefault="00100DD5" w:rsidP="00D249A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Language should include that anyone may nominate an employee</w:t>
      </w:r>
    </w:p>
    <w:p w:rsidR="00100DD5" w:rsidRPr="003F02E7" w:rsidRDefault="00100DD5" w:rsidP="00D249A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Amendments need to be made and then submitted to the Executive Committee for approval</w:t>
      </w:r>
    </w:p>
    <w:p w:rsidR="00100DD5" w:rsidRPr="003F02E7" w:rsidRDefault="00100DD5" w:rsidP="00EE229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Approval of proposal timeline – Board of Regents Awards (Community Outreach and Recognition Committee) – approved as amended: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Bill would send announcement to campuses (ASAP)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02E7">
        <w:rPr>
          <w:rFonts w:ascii="Times New Roman" w:hAnsi="Times New Roman" w:cs="Times New Roman"/>
          <w:sz w:val="20"/>
          <w:szCs w:val="20"/>
        </w:rPr>
        <w:t>January 10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 xml:space="preserve"> – nomination packets are due to Jen – </w:t>
      </w:r>
      <w:r w:rsidRPr="003F02E7">
        <w:rPr>
          <w:rFonts w:ascii="Times New Roman" w:hAnsi="Times New Roman" w:cs="Times New Roman"/>
          <w:sz w:val="20"/>
          <w:szCs w:val="20"/>
          <w:u w:val="single"/>
        </w:rPr>
        <w:t>change this date to Jan. 31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January 31st – CUSS begins evaluation process – </w:t>
      </w:r>
      <w:r w:rsidRPr="003F02E7">
        <w:rPr>
          <w:rFonts w:ascii="Times New Roman" w:hAnsi="Times New Roman" w:cs="Times New Roman"/>
          <w:sz w:val="20"/>
          <w:szCs w:val="20"/>
          <w:u w:val="single"/>
        </w:rPr>
        <w:t>change this date by Feb. 15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February 28th – CUSS sends back evaluations to committee – </w:t>
      </w:r>
      <w:r w:rsidRPr="003F02E7">
        <w:rPr>
          <w:rFonts w:ascii="Times New Roman" w:hAnsi="Times New Roman" w:cs="Times New Roman"/>
          <w:sz w:val="20"/>
          <w:szCs w:val="20"/>
          <w:u w:val="single"/>
        </w:rPr>
        <w:t>change this date to March 15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lastRenderedPageBreak/>
        <w:t>March 25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F02E7">
        <w:rPr>
          <w:rFonts w:ascii="Times New Roman" w:hAnsi="Times New Roman" w:cs="Times New Roman"/>
          <w:sz w:val="20"/>
          <w:szCs w:val="20"/>
        </w:rPr>
        <w:t xml:space="preserve"> – Community Outreach and Recognition Committee discusses nominations at meeting – </w:t>
      </w:r>
      <w:r w:rsidRPr="003F02E7">
        <w:rPr>
          <w:rFonts w:ascii="Times New Roman" w:hAnsi="Times New Roman" w:cs="Times New Roman"/>
          <w:sz w:val="20"/>
          <w:szCs w:val="20"/>
          <w:u w:val="single"/>
        </w:rPr>
        <w:t>Change this date to April 22</w:t>
      </w:r>
    </w:p>
    <w:p w:rsidR="00100DD5" w:rsidRPr="003F02E7" w:rsidRDefault="00100DD5" w:rsidP="00EE229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 xml:space="preserve">April 15 – all awards due to Bill – </w:t>
      </w:r>
      <w:r w:rsidRPr="003F02E7">
        <w:rPr>
          <w:rFonts w:ascii="Times New Roman" w:hAnsi="Times New Roman" w:cs="Times New Roman"/>
          <w:sz w:val="20"/>
          <w:szCs w:val="20"/>
          <w:u w:val="single"/>
        </w:rPr>
        <w:t>Change this to May 15</w:t>
      </w:r>
    </w:p>
    <w:p w:rsidR="00100DD5" w:rsidRPr="003F02E7" w:rsidRDefault="003A287E" w:rsidP="009C66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Motion: C</w:t>
      </w:r>
      <w:r w:rsidR="00100DD5" w:rsidRPr="003F02E7">
        <w:rPr>
          <w:rFonts w:ascii="Times New Roman" w:hAnsi="Times New Roman" w:cs="Times New Roman"/>
          <w:sz w:val="20"/>
          <w:szCs w:val="20"/>
        </w:rPr>
        <w:t xml:space="preserve">hange the name of Community Outreach and Recognition Committee to Board of Regents Staff Awards Committee </w:t>
      </w:r>
    </w:p>
    <w:p w:rsidR="00100DD5" w:rsidRPr="003F02E7" w:rsidRDefault="00100DD5" w:rsidP="007A18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 made by Yvonne Cook, 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3F02E7">
        <w:rPr>
          <w:rFonts w:ascii="Times New Roman" w:hAnsi="Times New Roman" w:cs="Times New Roman"/>
          <w:sz w:val="20"/>
          <w:szCs w:val="20"/>
        </w:rPr>
        <w:t xml:space="preserve"> to the motion by John Wolfe</w:t>
      </w:r>
    </w:p>
    <w:p w:rsidR="00100DD5" w:rsidRPr="003F02E7" w:rsidRDefault="00100DD5" w:rsidP="007A18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Discussion – if another award comes up, ad hoc committee could be formed</w:t>
      </w:r>
    </w:p>
    <w:p w:rsidR="00100DD5" w:rsidRPr="003F02E7" w:rsidRDefault="00100DD5" w:rsidP="007A18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 passes (full approval, 0 nays, 0 abstain)</w:t>
      </w:r>
    </w:p>
    <w:p w:rsidR="00100DD5" w:rsidRPr="003F02E7" w:rsidRDefault="003A287E" w:rsidP="001635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Motion: C</w:t>
      </w:r>
      <w:r w:rsidR="00100DD5" w:rsidRPr="003F02E7">
        <w:rPr>
          <w:rFonts w:ascii="Times New Roman" w:hAnsi="Times New Roman" w:cs="Times New Roman"/>
          <w:sz w:val="20"/>
          <w:szCs w:val="20"/>
        </w:rPr>
        <w:t>hange the Communications Committee to Communications and Marketing Committee</w:t>
      </w:r>
    </w:p>
    <w:p w:rsidR="00100DD5" w:rsidRPr="003F02E7" w:rsidRDefault="00100DD5" w:rsidP="001635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 made by Brenda Yarema, 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3F02E7">
        <w:rPr>
          <w:rFonts w:ascii="Times New Roman" w:hAnsi="Times New Roman" w:cs="Times New Roman"/>
          <w:sz w:val="20"/>
          <w:szCs w:val="20"/>
        </w:rPr>
        <w:t xml:space="preserve"> to the motion by John Wolfe</w:t>
      </w:r>
    </w:p>
    <w:p w:rsidR="00100DD5" w:rsidRPr="003F02E7" w:rsidRDefault="00100DD5" w:rsidP="001635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Motion passes (full approval, 0 nays, 0 abstain)</w:t>
      </w:r>
    </w:p>
    <w:p w:rsidR="00100DD5" w:rsidRPr="003F02E7" w:rsidRDefault="00100DD5" w:rsidP="009C66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Approval of LinkedIn group (Communications Committee)</w:t>
      </w:r>
    </w:p>
    <w:p w:rsidR="00100DD5" w:rsidRPr="003F02E7" w:rsidRDefault="00100DD5" w:rsidP="009159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Charge the Communications and Marketing Committee to come up with procedures for forming a LinkedIn group.</w:t>
      </w:r>
    </w:p>
    <w:p w:rsidR="00100DD5" w:rsidRPr="003F02E7" w:rsidRDefault="00100DD5" w:rsidP="00A75E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Discussion – possible change in start time; interest of time – keeping time, no time keeper; Dana has been appointed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 to act as</w:t>
      </w:r>
      <w:r w:rsidRPr="003F02E7">
        <w:rPr>
          <w:rFonts w:ascii="Times New Roman" w:hAnsi="Times New Roman" w:cs="Times New Roman"/>
          <w:sz w:val="20"/>
          <w:szCs w:val="20"/>
        </w:rPr>
        <w:t xml:space="preserve"> the parliamentarian/time keeper by </w:t>
      </w:r>
      <w:r w:rsidR="003A287E" w:rsidRPr="003F02E7">
        <w:rPr>
          <w:rFonts w:ascii="Times New Roman" w:hAnsi="Times New Roman" w:cs="Times New Roman"/>
          <w:sz w:val="20"/>
          <w:szCs w:val="20"/>
        </w:rPr>
        <w:t xml:space="preserve">the Chair.  </w:t>
      </w: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A Motion was made to adjourn the meeting by Mary Hickey, 2</w:t>
      </w:r>
      <w:r w:rsidRPr="003F02E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3F02E7">
        <w:rPr>
          <w:rFonts w:ascii="Times New Roman" w:hAnsi="Times New Roman" w:cs="Times New Roman"/>
          <w:sz w:val="20"/>
          <w:szCs w:val="20"/>
        </w:rPr>
        <w:t xml:space="preserve"> by John Wolfe.</w:t>
      </w: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Meeting was adjourned.</w:t>
      </w: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E7">
        <w:rPr>
          <w:rFonts w:ascii="Times New Roman" w:hAnsi="Times New Roman" w:cs="Times New Roman"/>
          <w:sz w:val="20"/>
          <w:szCs w:val="20"/>
        </w:rPr>
        <w:t>Next Meeting:  November 19, 2013, UMCP</w:t>
      </w:r>
    </w:p>
    <w:p w:rsidR="00100DD5" w:rsidRPr="003F02E7" w:rsidRDefault="00100DD5" w:rsidP="005F4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0DD5" w:rsidRPr="003F02E7" w:rsidRDefault="00100DD5" w:rsidP="00D06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DD5" w:rsidRPr="003F02E7" w:rsidSect="007A5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FA" w:rsidRDefault="002E3AFA" w:rsidP="003F02E7">
      <w:pPr>
        <w:spacing w:after="0" w:line="240" w:lineRule="auto"/>
      </w:pPr>
      <w:r>
        <w:separator/>
      </w:r>
    </w:p>
  </w:endnote>
  <w:endnote w:type="continuationSeparator" w:id="0">
    <w:p w:rsidR="002E3AFA" w:rsidRDefault="002E3AFA" w:rsidP="003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FA" w:rsidRDefault="002E3AFA" w:rsidP="003F02E7">
      <w:pPr>
        <w:spacing w:after="0" w:line="240" w:lineRule="auto"/>
      </w:pPr>
      <w:r>
        <w:separator/>
      </w:r>
    </w:p>
  </w:footnote>
  <w:footnote w:type="continuationSeparator" w:id="0">
    <w:p w:rsidR="002E3AFA" w:rsidRDefault="002E3AFA" w:rsidP="003F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E7" w:rsidRDefault="003F0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12E"/>
    <w:multiLevelType w:val="hybridMultilevel"/>
    <w:tmpl w:val="14C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3898"/>
    <w:multiLevelType w:val="hybridMultilevel"/>
    <w:tmpl w:val="9FFC09AA"/>
    <w:lvl w:ilvl="0" w:tplc="08BC7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C094F6">
      <w:start w:val="1"/>
      <w:numFmt w:val="lowerLetter"/>
      <w:lvlText w:val="%2."/>
      <w:lvlJc w:val="left"/>
      <w:pPr>
        <w:ind w:left="252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350CA4"/>
    <w:multiLevelType w:val="hybridMultilevel"/>
    <w:tmpl w:val="785A761E"/>
    <w:lvl w:ilvl="0" w:tplc="AE046DA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8"/>
    <w:rsid w:val="000030D9"/>
    <w:rsid w:val="000712F4"/>
    <w:rsid w:val="000723F7"/>
    <w:rsid w:val="000924EC"/>
    <w:rsid w:val="000F5E82"/>
    <w:rsid w:val="00100DD5"/>
    <w:rsid w:val="001169EE"/>
    <w:rsid w:val="00162CE1"/>
    <w:rsid w:val="0016359D"/>
    <w:rsid w:val="00172EE4"/>
    <w:rsid w:val="00182757"/>
    <w:rsid w:val="002066F2"/>
    <w:rsid w:val="00290EDB"/>
    <w:rsid w:val="0029115C"/>
    <w:rsid w:val="002B7443"/>
    <w:rsid w:val="002E3AFA"/>
    <w:rsid w:val="002F41DD"/>
    <w:rsid w:val="00305CF7"/>
    <w:rsid w:val="003315F7"/>
    <w:rsid w:val="00335753"/>
    <w:rsid w:val="00337F4F"/>
    <w:rsid w:val="00360CDE"/>
    <w:rsid w:val="00393587"/>
    <w:rsid w:val="003A287E"/>
    <w:rsid w:val="003A5238"/>
    <w:rsid w:val="003E4976"/>
    <w:rsid w:val="003F02E7"/>
    <w:rsid w:val="003F3021"/>
    <w:rsid w:val="003F56C4"/>
    <w:rsid w:val="004055F0"/>
    <w:rsid w:val="0041039C"/>
    <w:rsid w:val="00423479"/>
    <w:rsid w:val="004810E5"/>
    <w:rsid w:val="004A399E"/>
    <w:rsid w:val="004A408F"/>
    <w:rsid w:val="004B09EE"/>
    <w:rsid w:val="004B6168"/>
    <w:rsid w:val="004F6D6F"/>
    <w:rsid w:val="005376F1"/>
    <w:rsid w:val="00587055"/>
    <w:rsid w:val="00591DF6"/>
    <w:rsid w:val="005D7F25"/>
    <w:rsid w:val="005E19F0"/>
    <w:rsid w:val="005F4045"/>
    <w:rsid w:val="00604DFD"/>
    <w:rsid w:val="00606242"/>
    <w:rsid w:val="006455C0"/>
    <w:rsid w:val="0067282C"/>
    <w:rsid w:val="0067455D"/>
    <w:rsid w:val="00695198"/>
    <w:rsid w:val="006A4A62"/>
    <w:rsid w:val="006A6C4E"/>
    <w:rsid w:val="006E5FD4"/>
    <w:rsid w:val="006F097A"/>
    <w:rsid w:val="006F149D"/>
    <w:rsid w:val="007364BD"/>
    <w:rsid w:val="00757616"/>
    <w:rsid w:val="00761E4B"/>
    <w:rsid w:val="007A182C"/>
    <w:rsid w:val="007A5ED6"/>
    <w:rsid w:val="00801292"/>
    <w:rsid w:val="00806DAE"/>
    <w:rsid w:val="00832990"/>
    <w:rsid w:val="00842C5C"/>
    <w:rsid w:val="00852569"/>
    <w:rsid w:val="00856BE0"/>
    <w:rsid w:val="008837A5"/>
    <w:rsid w:val="008901DA"/>
    <w:rsid w:val="008942CC"/>
    <w:rsid w:val="008B1838"/>
    <w:rsid w:val="008E3544"/>
    <w:rsid w:val="008F46FD"/>
    <w:rsid w:val="00915981"/>
    <w:rsid w:val="0096235C"/>
    <w:rsid w:val="0097360B"/>
    <w:rsid w:val="0098312B"/>
    <w:rsid w:val="00984721"/>
    <w:rsid w:val="009A4B19"/>
    <w:rsid w:val="009C66DE"/>
    <w:rsid w:val="009E2F76"/>
    <w:rsid w:val="00A07602"/>
    <w:rsid w:val="00A75E36"/>
    <w:rsid w:val="00AB0950"/>
    <w:rsid w:val="00AB2623"/>
    <w:rsid w:val="00AC304E"/>
    <w:rsid w:val="00AD1993"/>
    <w:rsid w:val="00B22E07"/>
    <w:rsid w:val="00BE7FCF"/>
    <w:rsid w:val="00BF6A70"/>
    <w:rsid w:val="00C15E79"/>
    <w:rsid w:val="00C273A7"/>
    <w:rsid w:val="00C62E02"/>
    <w:rsid w:val="00C64C02"/>
    <w:rsid w:val="00C72674"/>
    <w:rsid w:val="00CC52F7"/>
    <w:rsid w:val="00D00574"/>
    <w:rsid w:val="00D06A9A"/>
    <w:rsid w:val="00D17531"/>
    <w:rsid w:val="00D249AD"/>
    <w:rsid w:val="00D42197"/>
    <w:rsid w:val="00D578A1"/>
    <w:rsid w:val="00DA0AF6"/>
    <w:rsid w:val="00DD7184"/>
    <w:rsid w:val="00E01A04"/>
    <w:rsid w:val="00E16F25"/>
    <w:rsid w:val="00E80688"/>
    <w:rsid w:val="00ED4D24"/>
    <w:rsid w:val="00ED7FA7"/>
    <w:rsid w:val="00EE229C"/>
    <w:rsid w:val="00EF35C6"/>
    <w:rsid w:val="00EF53B5"/>
    <w:rsid w:val="00F12A4F"/>
    <w:rsid w:val="00F453DC"/>
    <w:rsid w:val="00F53EE6"/>
    <w:rsid w:val="00F90492"/>
    <w:rsid w:val="00FC2A98"/>
    <w:rsid w:val="00FC2CCC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A62"/>
    <w:pPr>
      <w:ind w:left="720"/>
      <w:contextualSpacing/>
    </w:pPr>
  </w:style>
  <w:style w:type="table" w:styleId="TableGrid">
    <w:name w:val="Table Grid"/>
    <w:basedOn w:val="TableNormal"/>
    <w:uiPriority w:val="99"/>
    <w:rsid w:val="00162C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7"/>
    <w:rPr>
      <w:rFonts w:cs="Calibri"/>
    </w:rPr>
  </w:style>
  <w:style w:type="paragraph" w:styleId="Revision">
    <w:name w:val="Revision"/>
    <w:hidden/>
    <w:uiPriority w:val="99"/>
    <w:semiHidden/>
    <w:rsid w:val="003F02E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D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A62"/>
    <w:pPr>
      <w:ind w:left="720"/>
      <w:contextualSpacing/>
    </w:pPr>
  </w:style>
  <w:style w:type="table" w:styleId="TableGrid">
    <w:name w:val="Table Grid"/>
    <w:basedOn w:val="TableNormal"/>
    <w:uiPriority w:val="99"/>
    <w:rsid w:val="00162C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7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F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7"/>
    <w:rPr>
      <w:rFonts w:cs="Calibri"/>
    </w:rPr>
  </w:style>
  <w:style w:type="paragraph" w:styleId="Revision">
    <w:name w:val="Revision"/>
    <w:hidden/>
    <w:uiPriority w:val="99"/>
    <w:semiHidden/>
    <w:rsid w:val="003F02E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bm.maryland.gov/benefits/Pages/OpenEnrollment2014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DEBA-2EE4-4191-9A95-B5CC7865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Council of University System Staff</vt:lpstr>
    </vt:vector>
  </TitlesOfParts>
  <Company>University of Baltimore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Council of University System Staff</dc:title>
  <dc:creator>updater</dc:creator>
  <cp:lastModifiedBy>updater</cp:lastModifiedBy>
  <cp:revision>3</cp:revision>
  <dcterms:created xsi:type="dcterms:W3CDTF">2013-11-19T19:59:00Z</dcterms:created>
  <dcterms:modified xsi:type="dcterms:W3CDTF">2014-06-13T15:13:00Z</dcterms:modified>
</cp:coreProperties>
</file>