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2515" w14:textId="77777777" w:rsidR="00865183" w:rsidRDefault="00884A2F">
      <w:pPr>
        <w:pStyle w:val="BodyText"/>
        <w:ind w:left="4306"/>
        <w:rPr>
          <w:rFonts w:ascii="Times New Roman"/>
        </w:rPr>
      </w:pPr>
      <w:r>
        <w:rPr>
          <w:noProof/>
        </w:rPr>
        <mc:AlternateContent>
          <mc:Choice Requires="wps">
            <w:drawing>
              <wp:anchor distT="0" distB="0" distL="114300" distR="114300" simplePos="0" relativeHeight="251657728" behindDoc="1" locked="0" layoutInCell="1" allowOverlap="1" wp14:anchorId="1C97F746">
                <wp:simplePos x="0" y="0"/>
                <wp:positionH relativeFrom="page">
                  <wp:posOffset>0</wp:posOffset>
                </wp:positionH>
                <wp:positionV relativeFrom="page">
                  <wp:posOffset>1595755</wp:posOffset>
                </wp:positionV>
                <wp:extent cx="7734300" cy="0"/>
                <wp:effectExtent l="0" t="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3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36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5.65pt" to="609pt,12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">
                <o:lock v:ext="edit" shapetype="f"/>
                <w10:wrap anchorx="page" anchory="page"/>
              </v:line>
            </w:pict>
          </mc:Fallback>
        </mc:AlternateContent>
      </w:r>
      <w:r w:rsidR="00BE2CB7">
        <w:rPr>
          <w:rFonts w:ascii="Times New Roman"/>
          <w:noProof/>
        </w:rPr>
        <w:drawing>
          <wp:inline distT="0" distB="0" distL="0" distR="0" wp14:anchorId="5347FF5B" wp14:editId="0C1C21C6">
            <wp:extent cx="598104" cy="5920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8104" cy="592074"/>
                    </a:xfrm>
                    <a:prstGeom prst="rect">
                      <a:avLst/>
                    </a:prstGeom>
                  </pic:spPr>
                </pic:pic>
              </a:graphicData>
            </a:graphic>
          </wp:inline>
        </w:drawing>
      </w:r>
    </w:p>
    <w:p w14:paraId="24C78CF1" w14:textId="77777777" w:rsidR="00865183" w:rsidRDefault="00865183">
      <w:pPr>
        <w:pStyle w:val="BodyText"/>
        <w:spacing w:before="5"/>
        <w:rPr>
          <w:rFonts w:ascii="Times New Roman"/>
          <w:sz w:val="14"/>
        </w:rPr>
      </w:pPr>
    </w:p>
    <w:p w14:paraId="1676CC33" w14:textId="77777777" w:rsidR="00865183" w:rsidRDefault="00BE2CB7">
      <w:pPr>
        <w:spacing w:before="95"/>
        <w:ind w:left="1065" w:right="1046"/>
        <w:jc w:val="center"/>
        <w:rPr>
          <w:b/>
          <w:sz w:val="18"/>
        </w:rPr>
      </w:pPr>
      <w:r>
        <w:rPr>
          <w:b/>
          <w:sz w:val="18"/>
        </w:rPr>
        <w:t xml:space="preserve">Institutional Review </w:t>
      </w:r>
      <w:r>
        <w:rPr>
          <w:b/>
          <w:spacing w:val="-2"/>
          <w:sz w:val="18"/>
        </w:rPr>
        <w:t>Board</w:t>
      </w:r>
    </w:p>
    <w:p w14:paraId="6684816A" w14:textId="77777777" w:rsidR="00865183" w:rsidRDefault="00BE2CB7">
      <w:pPr>
        <w:spacing w:before="2"/>
        <w:ind w:left="1066" w:right="1046"/>
        <w:jc w:val="center"/>
        <w:rPr>
          <w:sz w:val="16"/>
        </w:rPr>
      </w:pPr>
      <w:r>
        <w:rPr>
          <w:sz w:val="16"/>
        </w:rPr>
        <w:t>1204</w:t>
      </w:r>
      <w:r>
        <w:rPr>
          <w:spacing w:val="-3"/>
          <w:sz w:val="16"/>
        </w:rPr>
        <w:t xml:space="preserve"> </w:t>
      </w:r>
      <w:r>
        <w:rPr>
          <w:sz w:val="16"/>
        </w:rPr>
        <w:t>Marie</w:t>
      </w:r>
      <w:r>
        <w:rPr>
          <w:spacing w:val="-1"/>
          <w:sz w:val="16"/>
        </w:rPr>
        <w:t xml:space="preserve"> </w:t>
      </w:r>
      <w:r>
        <w:rPr>
          <w:sz w:val="16"/>
        </w:rPr>
        <w:t>Mount Hall</w:t>
      </w:r>
      <w:r>
        <w:rPr>
          <w:spacing w:val="-1"/>
          <w:sz w:val="16"/>
        </w:rPr>
        <w:t xml:space="preserve"> </w:t>
      </w:r>
      <w:r>
        <w:rPr>
          <w:sz w:val="16"/>
        </w:rPr>
        <w:t>●</w:t>
      </w:r>
      <w:r>
        <w:rPr>
          <w:spacing w:val="-1"/>
          <w:sz w:val="16"/>
        </w:rPr>
        <w:t xml:space="preserve"> </w:t>
      </w:r>
      <w:r>
        <w:rPr>
          <w:sz w:val="16"/>
        </w:rPr>
        <w:t>7814</w:t>
      </w:r>
      <w:r>
        <w:rPr>
          <w:spacing w:val="-1"/>
          <w:sz w:val="16"/>
        </w:rPr>
        <w:t xml:space="preserve"> </w:t>
      </w:r>
      <w:r>
        <w:rPr>
          <w:sz w:val="16"/>
        </w:rPr>
        <w:t>Regents Drive</w:t>
      </w:r>
      <w:r>
        <w:rPr>
          <w:spacing w:val="-1"/>
          <w:sz w:val="16"/>
        </w:rPr>
        <w:t xml:space="preserve"> </w:t>
      </w:r>
      <w:r>
        <w:rPr>
          <w:sz w:val="16"/>
        </w:rPr>
        <w:t>●</w:t>
      </w:r>
      <w:r>
        <w:rPr>
          <w:spacing w:val="-1"/>
          <w:sz w:val="16"/>
        </w:rPr>
        <w:t xml:space="preserve"> </w:t>
      </w:r>
      <w:r>
        <w:rPr>
          <w:sz w:val="16"/>
        </w:rPr>
        <w:t>College</w:t>
      </w:r>
      <w:r>
        <w:rPr>
          <w:spacing w:val="-1"/>
          <w:sz w:val="16"/>
        </w:rPr>
        <w:t xml:space="preserve"> </w:t>
      </w:r>
      <w:r>
        <w:rPr>
          <w:sz w:val="16"/>
        </w:rPr>
        <w:t>Park, MD</w:t>
      </w:r>
      <w:r>
        <w:rPr>
          <w:spacing w:val="-2"/>
          <w:sz w:val="16"/>
        </w:rPr>
        <w:t xml:space="preserve"> </w:t>
      </w:r>
      <w:r>
        <w:rPr>
          <w:sz w:val="16"/>
        </w:rPr>
        <w:t>20742 ●</w:t>
      </w:r>
      <w:r>
        <w:rPr>
          <w:spacing w:val="-2"/>
          <w:sz w:val="16"/>
        </w:rPr>
        <w:t xml:space="preserve"> </w:t>
      </w:r>
      <w:r>
        <w:rPr>
          <w:sz w:val="16"/>
        </w:rPr>
        <w:t>301-405-4212 ●</w:t>
      </w:r>
      <w:r>
        <w:rPr>
          <w:spacing w:val="-6"/>
          <w:sz w:val="16"/>
        </w:rPr>
        <w:t xml:space="preserve"> </w:t>
      </w:r>
      <w:hyperlink r:id="rId8">
        <w:r>
          <w:rPr>
            <w:color w:val="0000FF"/>
            <w:spacing w:val="-2"/>
            <w:sz w:val="16"/>
            <w:u w:val="single" w:color="0000FF"/>
          </w:rPr>
          <w:t>irb@umd.edu</w:t>
        </w:r>
      </w:hyperlink>
    </w:p>
    <w:p w14:paraId="0465A4E4" w14:textId="77777777" w:rsidR="00865183" w:rsidRDefault="00865183">
      <w:pPr>
        <w:pStyle w:val="BodyText"/>
        <w:rPr>
          <w:sz w:val="18"/>
        </w:rPr>
      </w:pPr>
    </w:p>
    <w:p w14:paraId="4A736916" w14:textId="77777777" w:rsidR="00865183" w:rsidRDefault="00865183">
      <w:pPr>
        <w:pStyle w:val="BodyText"/>
        <w:spacing w:before="9"/>
        <w:rPr>
          <w:sz w:val="24"/>
        </w:rPr>
      </w:pPr>
    </w:p>
    <w:p w14:paraId="48935BEA" w14:textId="38EB7E35" w:rsidR="00865183" w:rsidRDefault="00BE2CB7">
      <w:pPr>
        <w:pStyle w:val="Heading1"/>
        <w:ind w:left="1063" w:right="1046"/>
        <w:jc w:val="center"/>
      </w:pPr>
      <w:r>
        <w:rPr>
          <w:u w:val="single"/>
        </w:rPr>
        <w:t>SoTL</w:t>
      </w:r>
      <w:r>
        <w:rPr>
          <w:spacing w:val="-6"/>
          <w:u w:val="single"/>
        </w:rPr>
        <w:t xml:space="preserve"> </w:t>
      </w:r>
      <w:r>
        <w:rPr>
          <w:u w:val="single"/>
        </w:rPr>
        <w:t xml:space="preserve">IRB Broad </w:t>
      </w:r>
      <w:r>
        <w:rPr>
          <w:spacing w:val="-2"/>
          <w:u w:val="single"/>
        </w:rPr>
        <w:t>Protocol</w:t>
      </w:r>
      <w:r w:rsidR="00E817E1">
        <w:rPr>
          <w:spacing w:val="-2"/>
          <w:u w:val="single"/>
        </w:rPr>
        <w:t xml:space="preserve"> and Amendment Form</w:t>
      </w:r>
    </w:p>
    <w:p w14:paraId="583A0190" w14:textId="77777777" w:rsidR="00865183" w:rsidRDefault="00865183">
      <w:pPr>
        <w:pStyle w:val="BodyText"/>
        <w:spacing w:before="9"/>
        <w:rPr>
          <w:b/>
          <w:sz w:val="21"/>
        </w:rPr>
      </w:pPr>
    </w:p>
    <w:p w14:paraId="445ADE2F" w14:textId="77777777" w:rsidR="00865183" w:rsidRDefault="00BE2CB7">
      <w:pPr>
        <w:pStyle w:val="BodyText"/>
        <w:spacing w:line="249" w:lineRule="auto"/>
        <w:ind w:left="120" w:right="103"/>
      </w:pPr>
      <w:r>
        <w:t>The Scholarship of Teaching and Learning focuses on systematic investigation of student learning, instruction,</w:t>
      </w:r>
      <w:r>
        <w:rPr>
          <w:spacing w:val="-3"/>
        </w:rPr>
        <w:t xml:space="preserve"> </w:t>
      </w:r>
      <w:r>
        <w:t>and/or</w:t>
      </w:r>
      <w:r>
        <w:rPr>
          <w:spacing w:val="-3"/>
        </w:rPr>
        <w:t xml:space="preserve"> </w:t>
      </w:r>
      <w:r>
        <w:t>teaching</w:t>
      </w:r>
      <w:r>
        <w:rPr>
          <w:spacing w:val="-3"/>
        </w:rPr>
        <w:t xml:space="preserve"> </w:t>
      </w:r>
      <w:r>
        <w:t>innovations</w:t>
      </w:r>
      <w:r>
        <w:rPr>
          <w:spacing w:val="-3"/>
        </w:rPr>
        <w:t xml:space="preserve"> </w:t>
      </w:r>
      <w:r>
        <w:t>and</w:t>
      </w:r>
      <w:r>
        <w:rPr>
          <w:spacing w:val="-3"/>
        </w:rPr>
        <w:t xml:space="preserve"> </w:t>
      </w:r>
      <w:r>
        <w:t>the</w:t>
      </w:r>
      <w:r>
        <w:rPr>
          <w:spacing w:val="-3"/>
        </w:rPr>
        <w:t xml:space="preserve"> </w:t>
      </w:r>
      <w:r>
        <w:t>dissemination</w:t>
      </w:r>
      <w:r>
        <w:rPr>
          <w:spacing w:val="-3"/>
        </w:rPr>
        <w:t xml:space="preserve"> </w:t>
      </w:r>
      <w:r>
        <w:t>of</w:t>
      </w:r>
      <w:r>
        <w:rPr>
          <w:spacing w:val="-3"/>
        </w:rPr>
        <w:t xml:space="preserve"> </w:t>
      </w:r>
      <w:r>
        <w:t>findings</w:t>
      </w:r>
      <w:r>
        <w:rPr>
          <w:spacing w:val="-3"/>
        </w:rPr>
        <w:t xml:space="preserve"> </w:t>
      </w:r>
      <w:proofErr w:type="gramStart"/>
      <w:r>
        <w:t>so</w:t>
      </w:r>
      <w:r>
        <w:rPr>
          <w:spacing w:val="-3"/>
        </w:rPr>
        <w:t xml:space="preserve"> </w:t>
      </w:r>
      <w:r>
        <w:t>as</w:t>
      </w:r>
      <w:r>
        <w:rPr>
          <w:spacing w:val="-3"/>
        </w:rPr>
        <w:t xml:space="preserve"> </w:t>
      </w:r>
      <w:r>
        <w:t>to</w:t>
      </w:r>
      <w:proofErr w:type="gramEnd"/>
      <w:r>
        <w:rPr>
          <w:spacing w:val="-3"/>
        </w:rPr>
        <w:t xml:space="preserve"> </w:t>
      </w:r>
      <w:r>
        <w:t>contribute</w:t>
      </w:r>
      <w:r>
        <w:rPr>
          <w:spacing w:val="-3"/>
        </w:rPr>
        <w:t xml:space="preserve"> </w:t>
      </w:r>
      <w:r>
        <w:t>to</w:t>
      </w:r>
      <w:r>
        <w:rPr>
          <w:spacing w:val="-3"/>
        </w:rPr>
        <w:t xml:space="preserve"> </w:t>
      </w:r>
      <w:r>
        <w:t>a</w:t>
      </w:r>
      <w:r>
        <w:rPr>
          <w:spacing w:val="-3"/>
        </w:rPr>
        <w:t xml:space="preserve"> </w:t>
      </w:r>
      <w:r>
        <w:t>broader knowledge community. SoTL projects at their essence aim to improve student success by providing an evidence base to help inform course design and instructional decisions undertaken by faculty.</w:t>
      </w:r>
    </w:p>
    <w:p w14:paraId="6D0A87FD" w14:textId="77777777" w:rsidR="00865183" w:rsidRDefault="00865183">
      <w:pPr>
        <w:pStyle w:val="BodyText"/>
        <w:spacing w:before="1"/>
        <w:rPr>
          <w:sz w:val="21"/>
        </w:rPr>
      </w:pPr>
    </w:p>
    <w:p w14:paraId="480FE9B9" w14:textId="77777777" w:rsidR="00865183" w:rsidRDefault="00BE2CB7">
      <w:pPr>
        <w:pStyle w:val="BodyText"/>
        <w:spacing w:before="1" w:line="249" w:lineRule="auto"/>
        <w:ind w:left="120" w:right="103"/>
      </w:pPr>
      <w:r>
        <w:t>The body of text below represents the work and collaboration of various colleagues from the University System of Maryland (USM) Office of</w:t>
      </w:r>
      <w:r>
        <w:rPr>
          <w:spacing w:val="-12"/>
        </w:rPr>
        <w:t xml:space="preserve"> </w:t>
      </w:r>
      <w:r>
        <w:t>Academic and Student</w:t>
      </w:r>
      <w:r>
        <w:rPr>
          <w:spacing w:val="-12"/>
        </w:rPr>
        <w:t xml:space="preserve"> </w:t>
      </w:r>
      <w:r>
        <w:t>Affairs, the USM William E. Kirwan Center for Academic Innovation, the University of Maryland, Baltimore (UMB), the University of Maryland College Park</w:t>
      </w:r>
      <w:r>
        <w:rPr>
          <w:spacing w:val="-3"/>
        </w:rPr>
        <w:t xml:space="preserve"> </w:t>
      </w:r>
      <w:r>
        <w:t>(UMCP)</w:t>
      </w:r>
      <w:r>
        <w:rPr>
          <w:spacing w:val="-3"/>
        </w:rPr>
        <w:t xml:space="preserve"> </w:t>
      </w:r>
      <w:r>
        <w:t>Division</w:t>
      </w:r>
      <w:r>
        <w:rPr>
          <w:spacing w:val="-3"/>
        </w:rPr>
        <w:t xml:space="preserve"> </w:t>
      </w:r>
      <w:r>
        <w:t>of</w:t>
      </w:r>
      <w:r>
        <w:rPr>
          <w:spacing w:val="-3"/>
        </w:rPr>
        <w:t xml:space="preserve"> </w:t>
      </w:r>
      <w:r>
        <w:t>Research,</w:t>
      </w:r>
      <w:r>
        <w:rPr>
          <w:spacing w:val="-3"/>
        </w:rPr>
        <w:t xml:space="preserve"> </w:t>
      </w:r>
      <w:r>
        <w:t>and</w:t>
      </w:r>
      <w:r>
        <w:rPr>
          <w:spacing w:val="-3"/>
        </w:rPr>
        <w:t xml:space="preserve"> </w:t>
      </w:r>
      <w:r>
        <w:t>the</w:t>
      </w:r>
      <w:r>
        <w:rPr>
          <w:spacing w:val="-3"/>
        </w:rPr>
        <w:t xml:space="preserve"> </w:t>
      </w:r>
      <w:r>
        <w:t>UMCP</w:t>
      </w:r>
      <w:r>
        <w:rPr>
          <w:spacing w:val="-7"/>
        </w:rPr>
        <w:t xml:space="preserve"> </w:t>
      </w:r>
      <w:r>
        <w:t>Office</w:t>
      </w:r>
      <w:r>
        <w:rPr>
          <w:spacing w:val="-3"/>
        </w:rPr>
        <w:t xml:space="preserve"> </w:t>
      </w:r>
      <w:r>
        <w:t>of</w:t>
      </w:r>
      <w:r>
        <w:rPr>
          <w:spacing w:val="-3"/>
        </w:rPr>
        <w:t xml:space="preserve"> </w:t>
      </w:r>
      <w:r>
        <w:t>General</w:t>
      </w:r>
      <w:r>
        <w:rPr>
          <w:spacing w:val="-3"/>
        </w:rPr>
        <w:t xml:space="preserve"> </w:t>
      </w:r>
      <w:r>
        <w:t>Counsel. The</w:t>
      </w:r>
      <w:r>
        <w:rPr>
          <w:spacing w:val="-3"/>
        </w:rPr>
        <w:t xml:space="preserve"> </w:t>
      </w:r>
      <w:r>
        <w:t>proposed</w:t>
      </w:r>
      <w:r>
        <w:rPr>
          <w:spacing w:val="-3"/>
        </w:rPr>
        <w:t xml:space="preserve"> </w:t>
      </w:r>
      <w:r>
        <w:t>IRB</w:t>
      </w:r>
      <w:r>
        <w:rPr>
          <w:spacing w:val="-3"/>
        </w:rPr>
        <w:t xml:space="preserve"> </w:t>
      </w:r>
      <w:r>
        <w:t>protocol would be a "broad protocol" intended to cover multiple SoTL research projects from within the USM through amendments to this IRB-approved study. The research covered by this protocol: (1) should involve a systematic investigation of student learning, instruction, and/or teaching innovations; and (2) pose minimal risk to participants. The researchers and the sites would be within the USM.</w:t>
      </w:r>
    </w:p>
    <w:p w14:paraId="25863EF1" w14:textId="77777777" w:rsidR="00865183" w:rsidRDefault="00865183">
      <w:pPr>
        <w:pStyle w:val="BodyText"/>
        <w:spacing w:before="4"/>
        <w:rPr>
          <w:sz w:val="21"/>
        </w:rPr>
      </w:pPr>
    </w:p>
    <w:p w14:paraId="2A296A23" w14:textId="77777777" w:rsidR="00865183" w:rsidRDefault="00BE2CB7">
      <w:pPr>
        <w:pStyle w:val="BodyText"/>
        <w:spacing w:before="1" w:line="249" w:lineRule="auto"/>
        <w:ind w:left="120" w:right="63"/>
      </w:pPr>
      <w:r>
        <w:t xml:space="preserve">The Kirwan Center Director will be the primary investigator on this </w:t>
      </w:r>
      <w:proofErr w:type="gramStart"/>
      <w:r>
        <w:t>IRB, but</w:t>
      </w:r>
      <w:proofErr w:type="gramEnd"/>
      <w:r>
        <w:t xml:space="preserve"> does not have a specific research question or agenda. Instead, our goal is to improve student success by encouraging research that can: a) help inform decision-making related to professional development offerings, student curricular and co-curricular experiences, teaching and learning supports, course design, and instruction and b) contribute</w:t>
      </w:r>
      <w:r>
        <w:rPr>
          <w:spacing w:val="-5"/>
        </w:rPr>
        <w:t xml:space="preserve"> </w:t>
      </w:r>
      <w:r>
        <w:t>to</w:t>
      </w:r>
      <w:r>
        <w:rPr>
          <w:spacing w:val="-5"/>
        </w:rPr>
        <w:t xml:space="preserve"> </w:t>
      </w:r>
      <w:r>
        <w:t>the</w:t>
      </w:r>
      <w:r>
        <w:rPr>
          <w:spacing w:val="-5"/>
        </w:rPr>
        <w:t xml:space="preserve"> </w:t>
      </w:r>
      <w:r>
        <w:t>broader</w:t>
      </w:r>
      <w:r>
        <w:rPr>
          <w:spacing w:val="-5"/>
        </w:rPr>
        <w:t xml:space="preserve"> </w:t>
      </w:r>
      <w:r>
        <w:t>Scholarship</w:t>
      </w:r>
      <w:r>
        <w:rPr>
          <w:spacing w:val="-5"/>
        </w:rPr>
        <w:t xml:space="preserve"> </w:t>
      </w:r>
      <w:r>
        <w:t>of</w:t>
      </w:r>
      <w:r>
        <w:rPr>
          <w:spacing w:val="-8"/>
        </w:rPr>
        <w:t xml:space="preserve"> </w:t>
      </w:r>
      <w:r>
        <w:t>Teaching</w:t>
      </w:r>
      <w:r>
        <w:rPr>
          <w:spacing w:val="-5"/>
        </w:rPr>
        <w:t xml:space="preserve"> </w:t>
      </w:r>
      <w:r>
        <w:t>and</w:t>
      </w:r>
      <w:r>
        <w:rPr>
          <w:spacing w:val="-5"/>
        </w:rPr>
        <w:t xml:space="preserve"> </w:t>
      </w:r>
      <w:r>
        <w:t>Learning</w:t>
      </w:r>
      <w:r>
        <w:rPr>
          <w:spacing w:val="-5"/>
        </w:rPr>
        <w:t xml:space="preserve"> </w:t>
      </w:r>
      <w:r>
        <w:t>via</w:t>
      </w:r>
      <w:r>
        <w:rPr>
          <w:spacing w:val="-5"/>
        </w:rPr>
        <w:t xml:space="preserve"> </w:t>
      </w:r>
      <w:r>
        <w:t>publication</w:t>
      </w:r>
      <w:r>
        <w:rPr>
          <w:spacing w:val="-5"/>
        </w:rPr>
        <w:t xml:space="preserve"> </w:t>
      </w:r>
      <w:r>
        <w:t>in</w:t>
      </w:r>
      <w:r>
        <w:rPr>
          <w:spacing w:val="-5"/>
        </w:rPr>
        <w:t xml:space="preserve"> </w:t>
      </w:r>
      <w:r>
        <w:t>disciplinary</w:t>
      </w:r>
      <w:r>
        <w:rPr>
          <w:spacing w:val="-5"/>
        </w:rPr>
        <w:t xml:space="preserve"> </w:t>
      </w:r>
      <w:r>
        <w:t>or</w:t>
      </w:r>
      <w:r>
        <w:rPr>
          <w:spacing w:val="-5"/>
        </w:rPr>
        <w:t xml:space="preserve"> </w:t>
      </w:r>
      <w:r>
        <w:t>education research outlets and/or via presentations at professional conferences.</w:t>
      </w:r>
    </w:p>
    <w:p w14:paraId="11D9783D" w14:textId="77777777" w:rsidR="00865183" w:rsidRDefault="00865183">
      <w:pPr>
        <w:pStyle w:val="BodyText"/>
        <w:spacing w:before="3"/>
        <w:rPr>
          <w:sz w:val="21"/>
        </w:rPr>
      </w:pPr>
    </w:p>
    <w:p w14:paraId="5EE6867D" w14:textId="77777777" w:rsidR="00865183" w:rsidRDefault="00BE2CB7">
      <w:pPr>
        <w:pStyle w:val="BodyText"/>
        <w:spacing w:line="249" w:lineRule="auto"/>
        <w:ind w:left="120" w:right="103"/>
      </w:pPr>
      <w:r>
        <w:t>Prior</w:t>
      </w:r>
      <w:r>
        <w:rPr>
          <w:spacing w:val="-4"/>
        </w:rPr>
        <w:t xml:space="preserve"> </w:t>
      </w:r>
      <w:r>
        <w:t>to</w:t>
      </w:r>
      <w:r>
        <w:rPr>
          <w:spacing w:val="-4"/>
        </w:rPr>
        <w:t xml:space="preserve"> </w:t>
      </w:r>
      <w:r>
        <w:t>requesting</w:t>
      </w:r>
      <w:r>
        <w:rPr>
          <w:spacing w:val="-4"/>
        </w:rPr>
        <w:t xml:space="preserve"> </w:t>
      </w:r>
      <w:r>
        <w:t>an</w:t>
      </w:r>
      <w:r>
        <w:rPr>
          <w:spacing w:val="-4"/>
        </w:rPr>
        <w:t xml:space="preserve"> </w:t>
      </w:r>
      <w:r>
        <w:t>amendment</w:t>
      </w:r>
      <w:r>
        <w:rPr>
          <w:spacing w:val="-4"/>
        </w:rPr>
        <w:t xml:space="preserve"> </w:t>
      </w:r>
      <w:r>
        <w:t>to</w:t>
      </w:r>
      <w:r>
        <w:rPr>
          <w:spacing w:val="-4"/>
        </w:rPr>
        <w:t xml:space="preserve"> </w:t>
      </w:r>
      <w:r>
        <w:t>this</w:t>
      </w:r>
      <w:r>
        <w:rPr>
          <w:spacing w:val="-4"/>
        </w:rPr>
        <w:t xml:space="preserve"> </w:t>
      </w:r>
      <w:r>
        <w:t>IRB-approved</w:t>
      </w:r>
      <w:r>
        <w:rPr>
          <w:spacing w:val="-4"/>
        </w:rPr>
        <w:t xml:space="preserve"> </w:t>
      </w:r>
      <w:r>
        <w:t>study,</w:t>
      </w:r>
      <w:r>
        <w:rPr>
          <w:spacing w:val="-4"/>
        </w:rPr>
        <w:t xml:space="preserve"> </w:t>
      </w:r>
      <w:r>
        <w:t>the</w:t>
      </w:r>
      <w:r>
        <w:rPr>
          <w:spacing w:val="-4"/>
        </w:rPr>
        <w:t xml:space="preserve"> </w:t>
      </w:r>
      <w:r>
        <w:t>institution</w:t>
      </w:r>
      <w:r>
        <w:rPr>
          <w:spacing w:val="-4"/>
        </w:rPr>
        <w:t xml:space="preserve"> </w:t>
      </w:r>
      <w:r>
        <w:t>must</w:t>
      </w:r>
      <w:r>
        <w:rPr>
          <w:spacing w:val="-4"/>
        </w:rPr>
        <w:t xml:space="preserve"> </w:t>
      </w:r>
      <w:r>
        <w:t>have</w:t>
      </w:r>
      <w:r>
        <w:rPr>
          <w:spacing w:val="-4"/>
        </w:rPr>
        <w:t xml:space="preserve"> </w:t>
      </w:r>
      <w:r>
        <w:t>signed</w:t>
      </w:r>
      <w:r>
        <w:rPr>
          <w:spacing w:val="-4"/>
        </w:rPr>
        <w:t xml:space="preserve"> </w:t>
      </w:r>
      <w:r>
        <w:t>a</w:t>
      </w:r>
      <w:r>
        <w:rPr>
          <w:spacing w:val="-4"/>
        </w:rPr>
        <w:t xml:space="preserve"> </w:t>
      </w:r>
      <w:r>
        <w:t xml:space="preserve">reliance agreement with </w:t>
      </w:r>
      <w:proofErr w:type="gramStart"/>
      <w:r>
        <w:t>UMCP</w:t>
      </w:r>
      <w:proofErr w:type="gramEnd"/>
      <w:r>
        <w:t xml:space="preserve"> and researchers must:</w:t>
      </w:r>
    </w:p>
    <w:p w14:paraId="4CC24A71" w14:textId="77777777" w:rsidR="00865183" w:rsidRDefault="00BE2CB7">
      <w:pPr>
        <w:pStyle w:val="ListParagraph"/>
        <w:numPr>
          <w:ilvl w:val="0"/>
          <w:numId w:val="2"/>
        </w:numPr>
        <w:tabs>
          <w:tab w:val="left" w:pos="839"/>
          <w:tab w:val="left" w:pos="840"/>
        </w:tabs>
        <w:spacing w:before="2"/>
        <w:rPr>
          <w:sz w:val="20"/>
        </w:rPr>
      </w:pPr>
      <w:r>
        <w:rPr>
          <w:sz w:val="20"/>
        </w:rPr>
        <w:t xml:space="preserve">Complete CITI training regarding human </w:t>
      </w:r>
      <w:proofErr w:type="gramStart"/>
      <w:r>
        <w:rPr>
          <w:sz w:val="20"/>
        </w:rPr>
        <w:t>subjects</w:t>
      </w:r>
      <w:proofErr w:type="gramEnd"/>
      <w:r>
        <w:rPr>
          <w:sz w:val="20"/>
        </w:rPr>
        <w:t xml:space="preserve"> research; </w:t>
      </w:r>
      <w:r>
        <w:rPr>
          <w:spacing w:val="-5"/>
          <w:sz w:val="20"/>
        </w:rPr>
        <w:t>and</w:t>
      </w:r>
    </w:p>
    <w:p w14:paraId="54AEB381" w14:textId="77777777" w:rsidR="00865183" w:rsidRDefault="00BE2CB7">
      <w:pPr>
        <w:pStyle w:val="ListParagraph"/>
        <w:numPr>
          <w:ilvl w:val="0"/>
          <w:numId w:val="2"/>
        </w:numPr>
        <w:tabs>
          <w:tab w:val="left" w:pos="839"/>
          <w:tab w:val="left" w:pos="840"/>
        </w:tabs>
        <w:spacing w:before="10" w:line="249" w:lineRule="auto"/>
        <w:ind w:right="723"/>
        <w:rPr>
          <w:sz w:val="20"/>
        </w:rPr>
      </w:pPr>
      <w:r>
        <w:rPr>
          <w:sz w:val="20"/>
        </w:rPr>
        <w:t>Document</w:t>
      </w:r>
      <w:r>
        <w:rPr>
          <w:spacing w:val="-4"/>
          <w:sz w:val="20"/>
        </w:rPr>
        <w:t xml:space="preserve"> </w:t>
      </w:r>
      <w:r>
        <w:rPr>
          <w:sz w:val="20"/>
        </w:rPr>
        <w:t>their</w:t>
      </w:r>
      <w:r>
        <w:rPr>
          <w:spacing w:val="-4"/>
          <w:sz w:val="20"/>
        </w:rPr>
        <w:t xml:space="preserve"> </w:t>
      </w:r>
      <w:r>
        <w:rPr>
          <w:sz w:val="20"/>
        </w:rPr>
        <w:t>research</w:t>
      </w:r>
      <w:r>
        <w:rPr>
          <w:spacing w:val="-4"/>
          <w:sz w:val="20"/>
        </w:rPr>
        <w:t xml:space="preserve"> </w:t>
      </w:r>
      <w:r>
        <w:rPr>
          <w:sz w:val="20"/>
        </w:rPr>
        <w:t>questions,</w:t>
      </w:r>
      <w:r>
        <w:rPr>
          <w:spacing w:val="-4"/>
          <w:sz w:val="20"/>
        </w:rPr>
        <w:t xml:space="preserve"> </w:t>
      </w:r>
      <w:r>
        <w:rPr>
          <w:sz w:val="20"/>
        </w:rPr>
        <w:t>data</w:t>
      </w:r>
      <w:r>
        <w:rPr>
          <w:spacing w:val="-4"/>
          <w:sz w:val="20"/>
        </w:rPr>
        <w:t xml:space="preserve"> </w:t>
      </w:r>
      <w:r>
        <w:rPr>
          <w:sz w:val="20"/>
        </w:rPr>
        <w:t>sources,</w:t>
      </w:r>
      <w:r>
        <w:rPr>
          <w:spacing w:val="-4"/>
          <w:sz w:val="20"/>
        </w:rPr>
        <w:t xml:space="preserve"> </w:t>
      </w:r>
      <w:r>
        <w:rPr>
          <w:sz w:val="20"/>
        </w:rPr>
        <w:t>recruitment</w:t>
      </w:r>
      <w:r>
        <w:rPr>
          <w:spacing w:val="-4"/>
          <w:sz w:val="20"/>
        </w:rPr>
        <w:t xml:space="preserve"> </w:t>
      </w:r>
      <w:r>
        <w:rPr>
          <w:sz w:val="20"/>
        </w:rPr>
        <w:t>materials,</w:t>
      </w:r>
      <w:r>
        <w:rPr>
          <w:spacing w:val="-4"/>
          <w:sz w:val="20"/>
        </w:rPr>
        <w:t xml:space="preserve"> </w:t>
      </w:r>
      <w:r>
        <w:rPr>
          <w:sz w:val="20"/>
        </w:rPr>
        <w:t>study</w:t>
      </w:r>
      <w:r>
        <w:rPr>
          <w:spacing w:val="-4"/>
          <w:sz w:val="20"/>
        </w:rPr>
        <w:t xml:space="preserve"> </w:t>
      </w:r>
      <w:r>
        <w:rPr>
          <w:sz w:val="20"/>
        </w:rPr>
        <w:t>design,</w:t>
      </w:r>
      <w:r>
        <w:rPr>
          <w:spacing w:val="-4"/>
          <w:sz w:val="20"/>
        </w:rPr>
        <w:t xml:space="preserve"> </w:t>
      </w:r>
      <w:r>
        <w:rPr>
          <w:sz w:val="20"/>
        </w:rPr>
        <w:t>and consent language.</w:t>
      </w:r>
    </w:p>
    <w:p w14:paraId="4D294FA1" w14:textId="77777777" w:rsidR="00865183" w:rsidRDefault="00865183">
      <w:pPr>
        <w:pStyle w:val="BodyText"/>
        <w:rPr>
          <w:sz w:val="21"/>
        </w:rPr>
      </w:pPr>
    </w:p>
    <w:p w14:paraId="44E09F51" w14:textId="77777777" w:rsidR="00865183" w:rsidRDefault="00BE2CB7">
      <w:pPr>
        <w:pStyle w:val="BodyText"/>
        <w:spacing w:line="249" w:lineRule="auto"/>
        <w:ind w:left="120" w:right="103"/>
      </w:pPr>
      <w:r>
        <w:t>At</w:t>
      </w:r>
      <w:r>
        <w:rPr>
          <w:spacing w:val="-4"/>
        </w:rPr>
        <w:t xml:space="preserve"> </w:t>
      </w:r>
      <w:r>
        <w:t>the</w:t>
      </w:r>
      <w:r>
        <w:rPr>
          <w:spacing w:val="-4"/>
        </w:rPr>
        <w:t xml:space="preserve"> </w:t>
      </w:r>
      <w:r>
        <w:t>conclusion</w:t>
      </w:r>
      <w:r>
        <w:rPr>
          <w:spacing w:val="-4"/>
        </w:rPr>
        <w:t xml:space="preserve"> </w:t>
      </w:r>
      <w:r>
        <w:t>of</w:t>
      </w:r>
      <w:r>
        <w:rPr>
          <w:spacing w:val="-4"/>
        </w:rPr>
        <w:t xml:space="preserve"> </w:t>
      </w:r>
      <w:r>
        <w:t>each</w:t>
      </w:r>
      <w:r>
        <w:rPr>
          <w:spacing w:val="-4"/>
        </w:rPr>
        <w:t xml:space="preserve"> </w:t>
      </w:r>
      <w:r>
        <w:t>academic</w:t>
      </w:r>
      <w:r>
        <w:rPr>
          <w:spacing w:val="-4"/>
        </w:rPr>
        <w:t xml:space="preserve"> </w:t>
      </w:r>
      <w:r>
        <w:t>year,</w:t>
      </w:r>
      <w:r>
        <w:rPr>
          <w:spacing w:val="-4"/>
        </w:rPr>
        <w:t xml:space="preserve"> </w:t>
      </w:r>
      <w:r>
        <w:t>the</w:t>
      </w:r>
      <w:r>
        <w:rPr>
          <w:spacing w:val="-4"/>
        </w:rPr>
        <w:t xml:space="preserve"> </w:t>
      </w:r>
      <w:r>
        <w:t>Kirwan</w:t>
      </w:r>
      <w:r>
        <w:rPr>
          <w:spacing w:val="-4"/>
        </w:rPr>
        <w:t xml:space="preserve"> </w:t>
      </w:r>
      <w:r>
        <w:t>Center</w:t>
      </w:r>
      <w:r>
        <w:rPr>
          <w:spacing w:val="-4"/>
        </w:rPr>
        <w:t xml:space="preserve"> </w:t>
      </w:r>
      <w:r>
        <w:t>will</w:t>
      </w:r>
      <w:r>
        <w:rPr>
          <w:spacing w:val="-4"/>
        </w:rPr>
        <w:t xml:space="preserve"> </w:t>
      </w:r>
      <w:r>
        <w:t>submit</w:t>
      </w:r>
      <w:r>
        <w:rPr>
          <w:spacing w:val="-4"/>
        </w:rPr>
        <w:t xml:space="preserve"> </w:t>
      </w:r>
      <w:r>
        <w:t>an</w:t>
      </w:r>
      <w:r>
        <w:rPr>
          <w:spacing w:val="-4"/>
        </w:rPr>
        <w:t xml:space="preserve"> </w:t>
      </w:r>
      <w:r>
        <w:t>annual</w:t>
      </w:r>
      <w:r>
        <w:rPr>
          <w:spacing w:val="-4"/>
        </w:rPr>
        <w:t xml:space="preserve"> </w:t>
      </w:r>
      <w:r>
        <w:t>Continuing</w:t>
      </w:r>
      <w:r>
        <w:rPr>
          <w:spacing w:val="-4"/>
        </w:rPr>
        <w:t xml:space="preserve"> </w:t>
      </w:r>
      <w:r>
        <w:t>Review application to renew the SoTL “broad protocol.”</w:t>
      </w:r>
    </w:p>
    <w:p w14:paraId="784CB95E" w14:textId="77777777" w:rsidR="00865183" w:rsidRDefault="00865183">
      <w:pPr>
        <w:pStyle w:val="BodyText"/>
        <w:rPr>
          <w:sz w:val="22"/>
        </w:rPr>
      </w:pPr>
    </w:p>
    <w:p w14:paraId="32704E46" w14:textId="77777777" w:rsidR="00865183" w:rsidRDefault="00BE2CB7">
      <w:pPr>
        <w:pStyle w:val="Heading1"/>
        <w:spacing w:before="184"/>
        <w:ind w:left="120"/>
      </w:pPr>
      <w:r>
        <w:rPr>
          <w:u w:val="single"/>
        </w:rPr>
        <w:t>SoTL</w:t>
      </w:r>
      <w:r>
        <w:rPr>
          <w:spacing w:val="-4"/>
          <w:u w:val="single"/>
        </w:rPr>
        <w:t xml:space="preserve"> </w:t>
      </w:r>
      <w:r>
        <w:rPr>
          <w:u w:val="single"/>
        </w:rPr>
        <w:t xml:space="preserve">IRB BROAD </w:t>
      </w:r>
      <w:r>
        <w:rPr>
          <w:spacing w:val="-2"/>
          <w:u w:val="single"/>
        </w:rPr>
        <w:t>PROTOCOL</w:t>
      </w:r>
    </w:p>
    <w:p w14:paraId="1977A87A" w14:textId="77777777" w:rsidR="00865183" w:rsidRDefault="00865183">
      <w:pPr>
        <w:pStyle w:val="BodyText"/>
        <w:spacing w:before="8"/>
        <w:rPr>
          <w:b/>
          <w:sz w:val="21"/>
        </w:rPr>
      </w:pPr>
    </w:p>
    <w:p w14:paraId="1E870A04" w14:textId="77777777" w:rsidR="00865183" w:rsidRDefault="00BE2CB7">
      <w:pPr>
        <w:ind w:left="120"/>
        <w:rPr>
          <w:sz w:val="20"/>
        </w:rPr>
      </w:pPr>
      <w:r>
        <w:rPr>
          <w:b/>
          <w:sz w:val="20"/>
        </w:rPr>
        <w:t>Title</w:t>
      </w:r>
      <w:r>
        <w:rPr>
          <w:b/>
          <w:spacing w:val="-1"/>
          <w:sz w:val="20"/>
        </w:rPr>
        <w:t xml:space="preserve"> </w:t>
      </w:r>
      <w:r>
        <w:rPr>
          <w:b/>
          <w:sz w:val="20"/>
        </w:rPr>
        <w:t>of</w:t>
      </w:r>
      <w:r>
        <w:rPr>
          <w:b/>
          <w:spacing w:val="-1"/>
          <w:sz w:val="20"/>
        </w:rPr>
        <w:t xml:space="preserve"> </w:t>
      </w:r>
      <w:r>
        <w:rPr>
          <w:b/>
          <w:sz w:val="20"/>
        </w:rPr>
        <w:t>Study:</w:t>
      </w:r>
      <w:r>
        <w:rPr>
          <w:b/>
          <w:spacing w:val="-1"/>
          <w:sz w:val="20"/>
        </w:rPr>
        <w:t xml:space="preserve"> </w:t>
      </w:r>
      <w:r>
        <w:rPr>
          <w:sz w:val="20"/>
        </w:rPr>
        <w:t>Studying</w:t>
      </w:r>
      <w:r>
        <w:rPr>
          <w:spacing w:val="-1"/>
          <w:sz w:val="20"/>
        </w:rPr>
        <w:t xml:space="preserve"> </w:t>
      </w:r>
      <w:r>
        <w:rPr>
          <w:sz w:val="20"/>
        </w:rPr>
        <w:t>Impacts of</w:t>
      </w:r>
      <w:r>
        <w:rPr>
          <w:spacing w:val="-1"/>
          <w:sz w:val="20"/>
        </w:rPr>
        <w:t xml:space="preserve"> </w:t>
      </w:r>
      <w:r>
        <w:rPr>
          <w:sz w:val="20"/>
        </w:rPr>
        <w:t xml:space="preserve">Educational </w:t>
      </w:r>
      <w:r>
        <w:rPr>
          <w:spacing w:val="-2"/>
          <w:sz w:val="20"/>
        </w:rPr>
        <w:t>Interventions</w:t>
      </w:r>
    </w:p>
    <w:p w14:paraId="3D98100C" w14:textId="77777777" w:rsidR="00865183" w:rsidRDefault="00865183">
      <w:pPr>
        <w:pStyle w:val="BodyText"/>
        <w:spacing w:before="8"/>
        <w:rPr>
          <w:sz w:val="21"/>
        </w:rPr>
      </w:pPr>
    </w:p>
    <w:p w14:paraId="0DAC78F9" w14:textId="77777777" w:rsidR="00865183" w:rsidRDefault="00BE2CB7">
      <w:pPr>
        <w:pStyle w:val="BodyText"/>
        <w:spacing w:before="1" w:line="249" w:lineRule="auto"/>
        <w:ind w:left="120" w:right="130"/>
      </w:pPr>
      <w:r>
        <w:rPr>
          <w:b/>
        </w:rPr>
        <w:t>Brief</w:t>
      </w:r>
      <w:r>
        <w:rPr>
          <w:b/>
          <w:spacing w:val="-4"/>
        </w:rPr>
        <w:t xml:space="preserve"> </w:t>
      </w:r>
      <w:r>
        <w:rPr>
          <w:b/>
        </w:rPr>
        <w:t>description:</w:t>
      </w:r>
      <w:r>
        <w:rPr>
          <w:b/>
          <w:spacing w:val="-5"/>
        </w:rPr>
        <w:t xml:space="preserve"> </w:t>
      </w:r>
      <w:r>
        <w:t>Instructors</w:t>
      </w:r>
      <w:r>
        <w:rPr>
          <w:spacing w:val="-4"/>
        </w:rPr>
        <w:t xml:space="preserve"> </w:t>
      </w:r>
      <w:r>
        <w:t>and</w:t>
      </w:r>
      <w:r>
        <w:rPr>
          <w:spacing w:val="-4"/>
        </w:rPr>
        <w:t xml:space="preserve"> </w:t>
      </w:r>
      <w:r>
        <w:t>programs</w:t>
      </w:r>
      <w:r>
        <w:rPr>
          <w:spacing w:val="-4"/>
        </w:rPr>
        <w:t xml:space="preserve"> </w:t>
      </w:r>
      <w:r>
        <w:t>at</w:t>
      </w:r>
      <w:r>
        <w:rPr>
          <w:spacing w:val="-4"/>
        </w:rPr>
        <w:t xml:space="preserve"> </w:t>
      </w:r>
      <w:r>
        <w:t>our</w:t>
      </w:r>
      <w:r>
        <w:rPr>
          <w:spacing w:val="-5"/>
        </w:rPr>
        <w:t xml:space="preserve"> </w:t>
      </w:r>
      <w:r>
        <w:t>institutions</w:t>
      </w:r>
      <w:r>
        <w:rPr>
          <w:spacing w:val="-4"/>
        </w:rPr>
        <w:t xml:space="preserve"> </w:t>
      </w:r>
      <w:r>
        <w:t>that</w:t>
      </w:r>
      <w:r>
        <w:rPr>
          <w:spacing w:val="-4"/>
        </w:rPr>
        <w:t xml:space="preserve"> </w:t>
      </w:r>
      <w:r>
        <w:t>are</w:t>
      </w:r>
      <w:r>
        <w:rPr>
          <w:spacing w:val="-4"/>
        </w:rPr>
        <w:t xml:space="preserve"> </w:t>
      </w:r>
      <w:r>
        <w:t>pursuing</w:t>
      </w:r>
      <w:r>
        <w:rPr>
          <w:spacing w:val="-4"/>
        </w:rPr>
        <w:t xml:space="preserve"> </w:t>
      </w:r>
      <w:r>
        <w:t>educational</w:t>
      </w:r>
      <w:r>
        <w:rPr>
          <w:spacing w:val="-4"/>
        </w:rPr>
        <w:t xml:space="preserve"> </w:t>
      </w:r>
      <w:r>
        <w:t>interventions need to understand the impact of those interventions, whether on the faculty who engage in them, the staff who support them, or the students who experience them. There are a variety of ways to study the impacts of education interventions, such as:</w:t>
      </w:r>
    </w:p>
    <w:p w14:paraId="2CA9AF6A" w14:textId="77777777" w:rsidR="00865183" w:rsidRDefault="00865183">
      <w:pPr>
        <w:pStyle w:val="BodyText"/>
        <w:spacing w:before="1"/>
        <w:rPr>
          <w:sz w:val="21"/>
        </w:rPr>
      </w:pPr>
    </w:p>
    <w:p w14:paraId="04BB4FE0" w14:textId="77777777" w:rsidR="00865183" w:rsidRDefault="00BE2CB7">
      <w:pPr>
        <w:pStyle w:val="Heading1"/>
      </w:pPr>
      <w:r>
        <w:rPr>
          <w:u w:val="single"/>
        </w:rPr>
        <w:t xml:space="preserve">Studies Involving Students and/or Student Record </w:t>
      </w:r>
      <w:r>
        <w:rPr>
          <w:spacing w:val="-4"/>
          <w:u w:val="single"/>
        </w:rPr>
        <w:t>Data</w:t>
      </w:r>
    </w:p>
    <w:p w14:paraId="20F3FA1A" w14:textId="77777777" w:rsidR="00865183" w:rsidRDefault="00BE2CB7">
      <w:pPr>
        <w:pStyle w:val="BodyText"/>
        <w:spacing w:before="10" w:line="249" w:lineRule="auto"/>
        <w:ind w:left="840" w:right="155"/>
      </w:pPr>
      <w:r>
        <w:t>These kinds of studies may involve researchers seeking to understand the impact of interventions, such as a new pedagogical technique, on the knowledge, attitudes, behaviors, or skills of students, or on their grades or performance on other assessments. These kinds of studies</w:t>
      </w:r>
      <w:r>
        <w:rPr>
          <w:spacing w:val="-4"/>
        </w:rPr>
        <w:t xml:space="preserve"> </w:t>
      </w:r>
      <w:r>
        <w:t>may</w:t>
      </w:r>
      <w:r>
        <w:rPr>
          <w:spacing w:val="-4"/>
        </w:rPr>
        <w:t xml:space="preserve"> </w:t>
      </w:r>
      <w:r>
        <w:t>also</w:t>
      </w:r>
      <w:r>
        <w:rPr>
          <w:spacing w:val="-4"/>
        </w:rPr>
        <w:t xml:space="preserve"> </w:t>
      </w:r>
      <w:r>
        <w:t>involve</w:t>
      </w:r>
      <w:r>
        <w:rPr>
          <w:spacing w:val="-4"/>
        </w:rPr>
        <w:t xml:space="preserve"> </w:t>
      </w:r>
      <w:r>
        <w:t>researchers</w:t>
      </w:r>
      <w:r>
        <w:rPr>
          <w:spacing w:val="-4"/>
        </w:rPr>
        <w:t xml:space="preserve"> </w:t>
      </w:r>
      <w:r>
        <w:t>seeking</w:t>
      </w:r>
      <w:r>
        <w:rPr>
          <w:spacing w:val="-4"/>
        </w:rPr>
        <w:t xml:space="preserve"> </w:t>
      </w:r>
      <w:r>
        <w:t>to</w:t>
      </w:r>
      <w:r>
        <w:rPr>
          <w:spacing w:val="-4"/>
        </w:rPr>
        <w:t xml:space="preserve"> </w:t>
      </w:r>
      <w:r>
        <w:t>understand</w:t>
      </w:r>
      <w:r>
        <w:rPr>
          <w:spacing w:val="-4"/>
        </w:rPr>
        <w:t xml:space="preserve"> </w:t>
      </w:r>
      <w:r>
        <w:t>the</w:t>
      </w:r>
      <w:r>
        <w:rPr>
          <w:spacing w:val="-4"/>
        </w:rPr>
        <w:t xml:space="preserve"> </w:t>
      </w:r>
      <w:r>
        <w:t>perceptions</w:t>
      </w:r>
      <w:r>
        <w:rPr>
          <w:spacing w:val="-4"/>
        </w:rPr>
        <w:t xml:space="preserve"> </w:t>
      </w:r>
      <w:r>
        <w:t>or</w:t>
      </w:r>
      <w:r>
        <w:rPr>
          <w:spacing w:val="-4"/>
        </w:rPr>
        <w:t xml:space="preserve"> </w:t>
      </w:r>
      <w:r>
        <w:t>lived</w:t>
      </w:r>
      <w:r>
        <w:rPr>
          <w:spacing w:val="-4"/>
        </w:rPr>
        <w:t xml:space="preserve"> </w:t>
      </w:r>
      <w:r>
        <w:t>experiences of students regarding the classroom environments, course designs, pedagogies, or co-curricular</w:t>
      </w:r>
    </w:p>
    <w:p w14:paraId="4ACE73FD" w14:textId="77777777" w:rsidR="00865183" w:rsidRDefault="00865183">
      <w:pPr>
        <w:spacing w:line="249" w:lineRule="auto"/>
        <w:sectPr w:rsidR="00865183">
          <w:footerReference w:type="default" r:id="rId9"/>
          <w:type w:val="continuous"/>
          <w:pgSz w:w="12240" w:h="15840"/>
          <w:pgMar w:top="760" w:right="1340" w:bottom="280" w:left="1320" w:header="720" w:footer="720" w:gutter="0"/>
          <w:cols w:space="720"/>
        </w:sectPr>
      </w:pPr>
    </w:p>
    <w:p w14:paraId="6D4481C1" w14:textId="77777777" w:rsidR="00865183" w:rsidRDefault="00BE2CB7">
      <w:pPr>
        <w:pStyle w:val="BodyText"/>
        <w:spacing w:before="64" w:line="249" w:lineRule="auto"/>
        <w:ind w:left="840" w:right="103"/>
      </w:pPr>
      <w:r>
        <w:lastRenderedPageBreak/>
        <w:t>activities they experience or the introduction of teaching and learning innovations into their educational experiences. These kinds of studies may also include the researchers seeking to understand the impact that factors outside the teaching and learning experience, such as institutional</w:t>
      </w:r>
      <w:r>
        <w:rPr>
          <w:spacing w:val="-4"/>
        </w:rPr>
        <w:t xml:space="preserve"> </w:t>
      </w:r>
      <w:r>
        <w:t>policy</w:t>
      </w:r>
      <w:r>
        <w:rPr>
          <w:spacing w:val="-4"/>
        </w:rPr>
        <w:t xml:space="preserve"> </w:t>
      </w:r>
      <w:r>
        <w:t>or</w:t>
      </w:r>
      <w:r>
        <w:rPr>
          <w:spacing w:val="-4"/>
        </w:rPr>
        <w:t xml:space="preserve"> </w:t>
      </w:r>
      <w:r>
        <w:t>outside</w:t>
      </w:r>
      <w:r>
        <w:rPr>
          <w:spacing w:val="-4"/>
        </w:rPr>
        <w:t xml:space="preserve"> </w:t>
      </w:r>
      <w:r>
        <w:t>responsibilities</w:t>
      </w:r>
      <w:r>
        <w:rPr>
          <w:spacing w:val="-4"/>
        </w:rPr>
        <w:t xml:space="preserve"> </w:t>
      </w:r>
      <w:r>
        <w:t>of</w:t>
      </w:r>
      <w:r>
        <w:rPr>
          <w:spacing w:val="-4"/>
        </w:rPr>
        <w:t xml:space="preserve"> </w:t>
      </w:r>
      <w:r>
        <w:t>students,</w:t>
      </w:r>
      <w:r>
        <w:rPr>
          <w:spacing w:val="-4"/>
        </w:rPr>
        <w:t xml:space="preserve"> </w:t>
      </w:r>
      <w:r>
        <w:t>have</w:t>
      </w:r>
      <w:r>
        <w:rPr>
          <w:spacing w:val="-4"/>
        </w:rPr>
        <w:t xml:space="preserve"> </w:t>
      </w:r>
      <w:r>
        <w:t>on</w:t>
      </w:r>
      <w:r>
        <w:rPr>
          <w:spacing w:val="-4"/>
        </w:rPr>
        <w:t xml:space="preserve"> </w:t>
      </w:r>
      <w:proofErr w:type="gramStart"/>
      <w:r>
        <w:t>students</w:t>
      </w:r>
      <w:proofErr w:type="gramEnd"/>
      <w:r>
        <w:rPr>
          <w:spacing w:val="-4"/>
        </w:rPr>
        <w:t xml:space="preserve"> </w:t>
      </w:r>
      <w:r>
        <w:t>vis-a-vis</w:t>
      </w:r>
      <w:r>
        <w:rPr>
          <w:spacing w:val="-4"/>
        </w:rPr>
        <w:t xml:space="preserve"> </w:t>
      </w:r>
      <w:r>
        <w:t>the</w:t>
      </w:r>
      <w:r>
        <w:rPr>
          <w:spacing w:val="-4"/>
        </w:rPr>
        <w:t xml:space="preserve"> </w:t>
      </w:r>
      <w:r>
        <w:t>teaching and learning experience.</w:t>
      </w:r>
    </w:p>
    <w:p w14:paraId="7832C8F0" w14:textId="77777777" w:rsidR="00865183" w:rsidRDefault="00865183">
      <w:pPr>
        <w:pStyle w:val="BodyText"/>
        <w:spacing w:before="3"/>
        <w:rPr>
          <w:sz w:val="21"/>
        </w:rPr>
      </w:pPr>
    </w:p>
    <w:p w14:paraId="4F539AE5" w14:textId="77777777" w:rsidR="00865183" w:rsidRDefault="00BE2CB7">
      <w:pPr>
        <w:pStyle w:val="BodyText"/>
        <w:spacing w:line="249" w:lineRule="auto"/>
        <w:ind w:left="840" w:right="130"/>
      </w:pPr>
      <w:r>
        <w:t>These kinds of studies may involve researchers collecting and analyzing data that stems from assigned activities that all students must complete as part of a course or program (e.g., concept inventories, assignments, papers, projects, quizzes, or exams). These kinds of studies may involve</w:t>
      </w:r>
      <w:r>
        <w:rPr>
          <w:spacing w:val="-1"/>
        </w:rPr>
        <w:t xml:space="preserve"> </w:t>
      </w:r>
      <w:r>
        <w:t>researchers</w:t>
      </w:r>
      <w:r>
        <w:rPr>
          <w:spacing w:val="-1"/>
        </w:rPr>
        <w:t xml:space="preserve"> </w:t>
      </w:r>
      <w:r>
        <w:t>collecting</w:t>
      </w:r>
      <w:r>
        <w:rPr>
          <w:spacing w:val="-1"/>
        </w:rPr>
        <w:t xml:space="preserve"> </w:t>
      </w:r>
      <w:r>
        <w:t>and</w:t>
      </w:r>
      <w:r>
        <w:rPr>
          <w:spacing w:val="-1"/>
        </w:rPr>
        <w:t xml:space="preserve"> </w:t>
      </w:r>
      <w:r>
        <w:t>analyzing</w:t>
      </w:r>
      <w:r>
        <w:rPr>
          <w:spacing w:val="-1"/>
        </w:rPr>
        <w:t xml:space="preserve"> </w:t>
      </w:r>
      <w:r>
        <w:t>data</w:t>
      </w:r>
      <w:r>
        <w:rPr>
          <w:spacing w:val="-1"/>
        </w:rPr>
        <w:t xml:space="preserve"> </w:t>
      </w:r>
      <w:r>
        <w:t>that</w:t>
      </w:r>
      <w:r>
        <w:rPr>
          <w:spacing w:val="-1"/>
        </w:rPr>
        <w:t xml:space="preserve"> </w:t>
      </w:r>
      <w:r>
        <w:t>does</w:t>
      </w:r>
      <w:r>
        <w:rPr>
          <w:spacing w:val="-1"/>
        </w:rPr>
        <w:t xml:space="preserve"> </w:t>
      </w:r>
      <w:r>
        <w:t>not</w:t>
      </w:r>
      <w:r>
        <w:rPr>
          <w:spacing w:val="-1"/>
        </w:rPr>
        <w:t xml:space="preserve"> </w:t>
      </w:r>
      <w:r>
        <w:t>stem</w:t>
      </w:r>
      <w:r>
        <w:rPr>
          <w:spacing w:val="-1"/>
        </w:rPr>
        <w:t xml:space="preserve"> </w:t>
      </w:r>
      <w:r>
        <w:t>from</w:t>
      </w:r>
      <w:r>
        <w:rPr>
          <w:spacing w:val="-1"/>
        </w:rPr>
        <w:t xml:space="preserve"> </w:t>
      </w:r>
      <w:r>
        <w:t>assigned</w:t>
      </w:r>
      <w:r>
        <w:rPr>
          <w:spacing w:val="-1"/>
        </w:rPr>
        <w:t xml:space="preserve"> </w:t>
      </w:r>
      <w:r>
        <w:t>activities</w:t>
      </w:r>
      <w:r>
        <w:rPr>
          <w:spacing w:val="-1"/>
        </w:rPr>
        <w:t xml:space="preserve"> </w:t>
      </w:r>
      <w:r>
        <w:t>that all students complete as part of a course or program (e.g., a survey instrument related to student self-efficacy</w:t>
      </w:r>
      <w:r>
        <w:rPr>
          <w:spacing w:val="-3"/>
        </w:rPr>
        <w:t xml:space="preserve"> </w:t>
      </w:r>
      <w:r>
        <w:t>in</w:t>
      </w:r>
      <w:r>
        <w:rPr>
          <w:spacing w:val="-3"/>
        </w:rPr>
        <w:t xml:space="preserve"> </w:t>
      </w:r>
      <w:r>
        <w:t>mathematics).</w:t>
      </w:r>
      <w:r>
        <w:rPr>
          <w:spacing w:val="-7"/>
        </w:rPr>
        <w:t xml:space="preserve"> </w:t>
      </w:r>
      <w:r>
        <w:t>These</w:t>
      </w:r>
      <w:r>
        <w:rPr>
          <w:spacing w:val="-3"/>
        </w:rPr>
        <w:t xml:space="preserve"> </w:t>
      </w:r>
      <w:r>
        <w:t>kinds</w:t>
      </w:r>
      <w:r>
        <w:rPr>
          <w:spacing w:val="-3"/>
        </w:rPr>
        <w:t xml:space="preserve"> </w:t>
      </w:r>
      <w:r>
        <w:t>of</w:t>
      </w:r>
      <w:r>
        <w:rPr>
          <w:spacing w:val="-3"/>
        </w:rPr>
        <w:t xml:space="preserve"> </w:t>
      </w:r>
      <w:r>
        <w:t>studies</w:t>
      </w:r>
      <w:r>
        <w:rPr>
          <w:spacing w:val="-3"/>
        </w:rPr>
        <w:t xml:space="preserve"> </w:t>
      </w:r>
      <w:r>
        <w:t>might</w:t>
      </w:r>
      <w:r>
        <w:rPr>
          <w:spacing w:val="-3"/>
        </w:rPr>
        <w:t xml:space="preserve"> </w:t>
      </w:r>
      <w:r>
        <w:t>also</w:t>
      </w:r>
      <w:r>
        <w:rPr>
          <w:spacing w:val="-3"/>
        </w:rPr>
        <w:t xml:space="preserve"> </w:t>
      </w:r>
      <w:r>
        <w:t>include</w:t>
      </w:r>
      <w:r>
        <w:rPr>
          <w:spacing w:val="-3"/>
        </w:rPr>
        <w:t xml:space="preserve"> </w:t>
      </w:r>
      <w:r>
        <w:t>the</w:t>
      </w:r>
      <w:r>
        <w:rPr>
          <w:spacing w:val="-3"/>
        </w:rPr>
        <w:t xml:space="preserve"> </w:t>
      </w:r>
      <w:r>
        <w:t>use</w:t>
      </w:r>
      <w:r>
        <w:rPr>
          <w:spacing w:val="-3"/>
        </w:rPr>
        <w:t xml:space="preserve"> </w:t>
      </w:r>
      <w:r>
        <w:t>of</w:t>
      </w:r>
      <w:r>
        <w:rPr>
          <w:spacing w:val="-3"/>
        </w:rPr>
        <w:t xml:space="preserve"> </w:t>
      </w:r>
      <w:r>
        <w:t>data</w:t>
      </w:r>
      <w:r>
        <w:rPr>
          <w:spacing w:val="-3"/>
        </w:rPr>
        <w:t xml:space="preserve"> </w:t>
      </w:r>
      <w:r>
        <w:t>that</w:t>
      </w:r>
      <w:r>
        <w:rPr>
          <w:spacing w:val="-3"/>
        </w:rPr>
        <w:t xml:space="preserve"> </w:t>
      </w:r>
      <w:r>
        <w:t>exists outside of a course, such as demographic data, grades in previous courses, etc.</w:t>
      </w:r>
    </w:p>
    <w:p w14:paraId="556A18D5" w14:textId="77777777" w:rsidR="00865183" w:rsidRDefault="00865183">
      <w:pPr>
        <w:pStyle w:val="BodyText"/>
        <w:spacing w:before="4"/>
        <w:rPr>
          <w:sz w:val="21"/>
        </w:rPr>
      </w:pPr>
    </w:p>
    <w:p w14:paraId="624794D2" w14:textId="77777777" w:rsidR="00865183" w:rsidRDefault="00BE2CB7">
      <w:pPr>
        <w:pStyle w:val="Heading1"/>
        <w:spacing w:line="249" w:lineRule="auto"/>
        <w:ind w:right="103"/>
      </w:pPr>
      <w:r>
        <w:t>Studies</w:t>
      </w:r>
      <w:r>
        <w:rPr>
          <w:spacing w:val="-5"/>
        </w:rPr>
        <w:t xml:space="preserve"> </w:t>
      </w:r>
      <w:r>
        <w:t>that</w:t>
      </w:r>
      <w:r>
        <w:rPr>
          <w:spacing w:val="-5"/>
        </w:rPr>
        <w:t xml:space="preserve"> </w:t>
      </w:r>
      <w:r>
        <w:t>include</w:t>
      </w:r>
      <w:r>
        <w:rPr>
          <w:spacing w:val="-5"/>
        </w:rPr>
        <w:t xml:space="preserve"> </w:t>
      </w:r>
      <w:r>
        <w:t>students</w:t>
      </w:r>
      <w:r>
        <w:rPr>
          <w:spacing w:val="-5"/>
        </w:rPr>
        <w:t xml:space="preserve"> </w:t>
      </w:r>
      <w:r>
        <w:t>should</w:t>
      </w:r>
      <w:r>
        <w:rPr>
          <w:spacing w:val="-5"/>
        </w:rPr>
        <w:t xml:space="preserve"> </w:t>
      </w:r>
      <w:r>
        <w:t>be</w:t>
      </w:r>
      <w:r>
        <w:rPr>
          <w:spacing w:val="-5"/>
        </w:rPr>
        <w:t xml:space="preserve"> </w:t>
      </w:r>
      <w:r>
        <w:t>sure</w:t>
      </w:r>
      <w:r>
        <w:rPr>
          <w:spacing w:val="-5"/>
        </w:rPr>
        <w:t xml:space="preserve"> </w:t>
      </w:r>
      <w:r>
        <w:t>to</w:t>
      </w:r>
      <w:r>
        <w:rPr>
          <w:spacing w:val="-5"/>
        </w:rPr>
        <w:t xml:space="preserve"> </w:t>
      </w:r>
      <w:r>
        <w:t>consider</w:t>
      </w:r>
      <w:r>
        <w:rPr>
          <w:spacing w:val="-5"/>
        </w:rPr>
        <w:t xml:space="preserve"> </w:t>
      </w:r>
      <w:r>
        <w:t>FERPA</w:t>
      </w:r>
      <w:r>
        <w:rPr>
          <w:spacing w:val="-12"/>
        </w:rPr>
        <w:t xml:space="preserve"> </w:t>
      </w:r>
      <w:r>
        <w:t>stipulations</w:t>
      </w:r>
      <w:r>
        <w:rPr>
          <w:spacing w:val="-5"/>
        </w:rPr>
        <w:t xml:space="preserve"> </w:t>
      </w:r>
      <w:r>
        <w:t>with</w:t>
      </w:r>
      <w:r>
        <w:rPr>
          <w:spacing w:val="-5"/>
        </w:rPr>
        <w:t xml:space="preserve"> </w:t>
      </w:r>
      <w:r>
        <w:t>respect to the gathering or use of student information, as well as parental consent or waiver of parental consent if any study participants are under age 18.</w:t>
      </w:r>
    </w:p>
    <w:p w14:paraId="6F251646" w14:textId="77777777" w:rsidR="00865183" w:rsidRDefault="00865183">
      <w:pPr>
        <w:pStyle w:val="BodyText"/>
        <w:spacing w:before="1"/>
        <w:rPr>
          <w:b/>
          <w:sz w:val="21"/>
        </w:rPr>
      </w:pPr>
    </w:p>
    <w:p w14:paraId="7CD48166" w14:textId="77777777" w:rsidR="00865183" w:rsidRDefault="00BE2CB7">
      <w:pPr>
        <w:ind w:left="840"/>
        <w:rPr>
          <w:b/>
          <w:sz w:val="20"/>
        </w:rPr>
      </w:pPr>
      <w:r>
        <w:rPr>
          <w:b/>
          <w:sz w:val="20"/>
          <w:u w:val="single"/>
        </w:rPr>
        <w:t xml:space="preserve">Studies Involving Faculty and/or </w:t>
      </w:r>
      <w:r>
        <w:rPr>
          <w:b/>
          <w:spacing w:val="-2"/>
          <w:sz w:val="20"/>
          <w:u w:val="single"/>
        </w:rPr>
        <w:t>Staff</w:t>
      </w:r>
    </w:p>
    <w:p w14:paraId="7F751D90" w14:textId="77777777" w:rsidR="00865183" w:rsidRDefault="00BE2CB7">
      <w:pPr>
        <w:pStyle w:val="BodyText"/>
        <w:spacing w:before="10" w:line="249" w:lineRule="auto"/>
        <w:ind w:left="840" w:right="155"/>
      </w:pPr>
      <w:r>
        <w:t>These kinds of studies may involve researchers seeking to understand the impact of interventions,</w:t>
      </w:r>
      <w:r>
        <w:rPr>
          <w:spacing w:val="-4"/>
        </w:rPr>
        <w:t xml:space="preserve"> </w:t>
      </w:r>
      <w:r>
        <w:t>such</w:t>
      </w:r>
      <w:r>
        <w:rPr>
          <w:spacing w:val="-4"/>
        </w:rPr>
        <w:t xml:space="preserve"> </w:t>
      </w:r>
      <w:r>
        <w:t>as</w:t>
      </w:r>
      <w:r>
        <w:rPr>
          <w:spacing w:val="-4"/>
        </w:rPr>
        <w:t xml:space="preserve"> </w:t>
      </w:r>
      <w:r>
        <w:t>participation</w:t>
      </w:r>
      <w:r>
        <w:rPr>
          <w:spacing w:val="-4"/>
        </w:rPr>
        <w:t xml:space="preserve"> </w:t>
      </w:r>
      <w:r>
        <w:t>in</w:t>
      </w:r>
      <w:r>
        <w:rPr>
          <w:spacing w:val="-4"/>
        </w:rPr>
        <w:t xml:space="preserve"> </w:t>
      </w:r>
      <w:r>
        <w:t>professional</w:t>
      </w:r>
      <w:r>
        <w:rPr>
          <w:spacing w:val="-4"/>
        </w:rPr>
        <w:t xml:space="preserve"> </w:t>
      </w:r>
      <w:r>
        <w:t>development</w:t>
      </w:r>
      <w:r>
        <w:rPr>
          <w:spacing w:val="-4"/>
        </w:rPr>
        <w:t xml:space="preserve"> </w:t>
      </w:r>
      <w:r>
        <w:t>opportunities,</w:t>
      </w:r>
      <w:r>
        <w:rPr>
          <w:spacing w:val="-4"/>
        </w:rPr>
        <w:t xml:space="preserve"> </w:t>
      </w:r>
      <w:r>
        <w:t>on</w:t>
      </w:r>
      <w:r>
        <w:rPr>
          <w:spacing w:val="-4"/>
        </w:rPr>
        <w:t xml:space="preserve"> </w:t>
      </w:r>
      <w:r>
        <w:t>the</w:t>
      </w:r>
      <w:r>
        <w:rPr>
          <w:spacing w:val="-4"/>
        </w:rPr>
        <w:t xml:space="preserve"> </w:t>
      </w:r>
      <w:r>
        <w:t>knowledge, attitudes, behaviors, or skills of faculty and/or staff. These kinds of studies may also involve researchers seeking to understand the perceptions or lived experiences of faculty members or staff regarding their classroom environments, course designs, or pedagogies or the introduction of teaching and learning innovations into their practice. These kinds of studies may also include researchers seeking to understand the impact that factors outside the immediate teaching and learning experience, such as institutional policy or non-teaching responsibilities of faculty and/or staff, have on faculty and/or staff vis-a-vis the teaching and learning experience.</w:t>
      </w:r>
    </w:p>
    <w:p w14:paraId="4AFC12BA" w14:textId="77777777" w:rsidR="00865183" w:rsidRDefault="00865183">
      <w:pPr>
        <w:pStyle w:val="BodyText"/>
        <w:spacing w:before="6"/>
        <w:rPr>
          <w:sz w:val="21"/>
        </w:rPr>
      </w:pPr>
    </w:p>
    <w:p w14:paraId="43673553" w14:textId="77777777" w:rsidR="00865183" w:rsidRDefault="00BE2CB7">
      <w:pPr>
        <w:pStyle w:val="BodyText"/>
        <w:spacing w:line="249" w:lineRule="auto"/>
        <w:ind w:left="120" w:right="142"/>
      </w:pPr>
      <w:r>
        <w:t>As noted above, each year, the Kirwan Center will submit an annual Continuing Review application to renew the SoTL “broad protocol.” In addition, the Kirwan Center will submit amendment applications throughout</w:t>
      </w:r>
      <w:r>
        <w:rPr>
          <w:spacing w:val="-3"/>
        </w:rPr>
        <w:t xml:space="preserve"> </w:t>
      </w:r>
      <w:r>
        <w:t>the</w:t>
      </w:r>
      <w:r>
        <w:rPr>
          <w:spacing w:val="-3"/>
        </w:rPr>
        <w:t xml:space="preserve"> </w:t>
      </w:r>
      <w:r>
        <w:t>year</w:t>
      </w:r>
      <w:r>
        <w:rPr>
          <w:spacing w:val="-3"/>
        </w:rPr>
        <w:t xml:space="preserve"> </w:t>
      </w:r>
      <w:r>
        <w:t>to</w:t>
      </w:r>
      <w:r>
        <w:rPr>
          <w:spacing w:val="-3"/>
        </w:rPr>
        <w:t xml:space="preserve"> </w:t>
      </w:r>
      <w:r>
        <w:t>include</w:t>
      </w:r>
      <w:r>
        <w:rPr>
          <w:spacing w:val="-3"/>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instructors/program</w:t>
      </w:r>
      <w:r>
        <w:rPr>
          <w:spacing w:val="-3"/>
        </w:rPr>
        <w:t xml:space="preserve"> </w:t>
      </w:r>
      <w:r>
        <w:t>coordinators</w:t>
      </w:r>
      <w:r>
        <w:rPr>
          <w:spacing w:val="-3"/>
        </w:rPr>
        <w:t xml:space="preserve"> </w:t>
      </w:r>
      <w:r>
        <w:t>participating</w:t>
      </w:r>
      <w:r>
        <w:rPr>
          <w:spacing w:val="-3"/>
        </w:rPr>
        <w:t xml:space="preserve"> </w:t>
      </w:r>
      <w:r>
        <w:t>in</w:t>
      </w:r>
      <w:r>
        <w:rPr>
          <w:spacing w:val="-3"/>
        </w:rPr>
        <w:t xml:space="preserve"> </w:t>
      </w:r>
      <w:r>
        <w:t>research projects covered by this protocol. The UMCP IRB office will take responsibility for processing amendments that come in under this master agreement and make determinations accordingly.</w:t>
      </w:r>
    </w:p>
    <w:p w14:paraId="69757D21" w14:textId="77777777" w:rsidR="00865183" w:rsidRDefault="00865183">
      <w:pPr>
        <w:pStyle w:val="BodyText"/>
        <w:spacing w:before="2"/>
        <w:rPr>
          <w:sz w:val="21"/>
        </w:rPr>
      </w:pPr>
    </w:p>
    <w:p w14:paraId="5B4E3BDF" w14:textId="77777777" w:rsidR="00865183" w:rsidRDefault="00BE2CB7">
      <w:pPr>
        <w:spacing w:before="1" w:line="249" w:lineRule="auto"/>
        <w:ind w:left="119" w:right="103"/>
        <w:rPr>
          <w:i/>
          <w:sz w:val="20"/>
        </w:rPr>
      </w:pPr>
      <w:r>
        <w:rPr>
          <w:sz w:val="20"/>
        </w:rPr>
        <w:t>For</w:t>
      </w:r>
      <w:r>
        <w:rPr>
          <w:spacing w:val="-3"/>
          <w:sz w:val="20"/>
        </w:rPr>
        <w:t xml:space="preserve"> </w:t>
      </w:r>
      <w:r>
        <w:rPr>
          <w:sz w:val="20"/>
        </w:rPr>
        <w:t>those</w:t>
      </w:r>
      <w:r>
        <w:rPr>
          <w:spacing w:val="-3"/>
          <w:sz w:val="20"/>
        </w:rPr>
        <w:t xml:space="preserve"> </w:t>
      </w:r>
      <w:r>
        <w:rPr>
          <w:sz w:val="20"/>
        </w:rPr>
        <w:t>researchers</w:t>
      </w:r>
      <w:r>
        <w:rPr>
          <w:spacing w:val="-3"/>
          <w:sz w:val="20"/>
        </w:rPr>
        <w:t xml:space="preserve"> </w:t>
      </w:r>
      <w:r>
        <w:rPr>
          <w:sz w:val="20"/>
        </w:rPr>
        <w:t>new</w:t>
      </w:r>
      <w:r>
        <w:rPr>
          <w:spacing w:val="-3"/>
          <w:sz w:val="20"/>
        </w:rPr>
        <w:t xml:space="preserve"> </w:t>
      </w:r>
      <w:r>
        <w:rPr>
          <w:sz w:val="20"/>
        </w:rPr>
        <w:t>to</w:t>
      </w:r>
      <w:r>
        <w:rPr>
          <w:spacing w:val="-3"/>
          <w:sz w:val="20"/>
        </w:rPr>
        <w:t xml:space="preserve"> </w:t>
      </w:r>
      <w:r>
        <w:rPr>
          <w:sz w:val="20"/>
        </w:rPr>
        <w:t>education</w:t>
      </w:r>
      <w:r>
        <w:rPr>
          <w:spacing w:val="-3"/>
          <w:sz w:val="20"/>
        </w:rPr>
        <w:t xml:space="preserve"> </w:t>
      </w:r>
      <w:r>
        <w:rPr>
          <w:sz w:val="20"/>
        </w:rPr>
        <w:t>research,</w:t>
      </w:r>
      <w:r>
        <w:rPr>
          <w:spacing w:val="-3"/>
          <w:sz w:val="20"/>
        </w:rPr>
        <w:t xml:space="preserve"> </w:t>
      </w:r>
      <w:r>
        <w:rPr>
          <w:sz w:val="20"/>
        </w:rPr>
        <w:t>we</w:t>
      </w:r>
      <w:r>
        <w:rPr>
          <w:spacing w:val="-3"/>
          <w:sz w:val="20"/>
        </w:rPr>
        <w:t xml:space="preserve"> </w:t>
      </w:r>
      <w:r>
        <w:rPr>
          <w:sz w:val="20"/>
        </w:rPr>
        <w:t>recommend</w:t>
      </w:r>
      <w:r>
        <w:rPr>
          <w:spacing w:val="-3"/>
          <w:sz w:val="20"/>
        </w:rPr>
        <w:t xml:space="preserve"> </w:t>
      </w:r>
      <w:r>
        <w:rPr>
          <w:sz w:val="20"/>
        </w:rPr>
        <w:t>that</w:t>
      </w:r>
      <w:r>
        <w:rPr>
          <w:spacing w:val="-3"/>
          <w:sz w:val="20"/>
        </w:rPr>
        <w:t xml:space="preserve"> </w:t>
      </w:r>
      <w:r>
        <w:rPr>
          <w:sz w:val="20"/>
        </w:rPr>
        <w:t>they</w:t>
      </w:r>
      <w:r>
        <w:rPr>
          <w:spacing w:val="-3"/>
          <w:sz w:val="20"/>
        </w:rPr>
        <w:t xml:space="preserve"> </w:t>
      </w:r>
      <w:r>
        <w:rPr>
          <w:sz w:val="20"/>
        </w:rPr>
        <w:t>consult</w:t>
      </w:r>
      <w:r>
        <w:rPr>
          <w:spacing w:val="-3"/>
          <w:sz w:val="20"/>
        </w:rPr>
        <w:t xml:space="preserve"> </w:t>
      </w:r>
      <w:r>
        <w:rPr>
          <w:sz w:val="20"/>
        </w:rPr>
        <w:t>with</w:t>
      </w:r>
      <w:r>
        <w:rPr>
          <w:spacing w:val="-3"/>
          <w:sz w:val="20"/>
        </w:rPr>
        <w:t xml:space="preserve"> </w:t>
      </w:r>
      <w:r>
        <w:rPr>
          <w:sz w:val="20"/>
        </w:rPr>
        <w:t>their</w:t>
      </w:r>
      <w:r>
        <w:rPr>
          <w:spacing w:val="-3"/>
          <w:sz w:val="20"/>
        </w:rPr>
        <w:t xml:space="preserve"> </w:t>
      </w:r>
      <w:r>
        <w:rPr>
          <w:sz w:val="20"/>
        </w:rPr>
        <w:t xml:space="preserve">institution’s teaching and learning center or similar entity to address both ethical and procedural considerations of conducting research on students, faculty, and/or staff. The researcher(s) should have an up-to-date certificate for CITI Training (citiprogram.org). </w:t>
      </w:r>
      <w:r>
        <w:rPr>
          <w:i/>
          <w:sz w:val="20"/>
        </w:rPr>
        <w:t>Investigators may also consult their institution-specific IRB office for links to CITI training.</w:t>
      </w:r>
    </w:p>
    <w:p w14:paraId="635BAE87" w14:textId="77777777" w:rsidR="00865183" w:rsidRDefault="00865183">
      <w:pPr>
        <w:pStyle w:val="BodyText"/>
        <w:rPr>
          <w:i/>
          <w:sz w:val="22"/>
        </w:rPr>
      </w:pPr>
    </w:p>
    <w:p w14:paraId="4F436D0C" w14:textId="77777777" w:rsidR="00865183" w:rsidRDefault="00BE2CB7">
      <w:pPr>
        <w:pStyle w:val="Heading1"/>
        <w:spacing w:before="191"/>
        <w:ind w:left="119"/>
      </w:pPr>
      <w:r>
        <w:rPr>
          <w:u w:val="single"/>
        </w:rPr>
        <w:t>ADDING</w:t>
      </w:r>
      <w:r>
        <w:rPr>
          <w:spacing w:val="-9"/>
          <w:u w:val="single"/>
        </w:rPr>
        <w:t xml:space="preserve"> </w:t>
      </w:r>
      <w:r>
        <w:rPr>
          <w:u w:val="single"/>
        </w:rPr>
        <w:t>A</w:t>
      </w:r>
      <w:r>
        <w:rPr>
          <w:spacing w:val="-9"/>
          <w:u w:val="single"/>
        </w:rPr>
        <w:t xml:space="preserve"> </w:t>
      </w:r>
      <w:r>
        <w:rPr>
          <w:u w:val="single"/>
        </w:rPr>
        <w:t>NEW</w:t>
      </w:r>
      <w:r>
        <w:rPr>
          <w:spacing w:val="-1"/>
          <w:u w:val="single"/>
        </w:rPr>
        <w:t xml:space="preserve"> </w:t>
      </w:r>
      <w:r>
        <w:rPr>
          <w:u w:val="single"/>
        </w:rPr>
        <w:t>PROJECT</w:t>
      </w:r>
      <w:r>
        <w:rPr>
          <w:spacing w:val="-1"/>
          <w:u w:val="single"/>
        </w:rPr>
        <w:t xml:space="preserve"> </w:t>
      </w:r>
      <w:r>
        <w:rPr>
          <w:u w:val="single"/>
        </w:rPr>
        <w:t>TO THE</w:t>
      </w:r>
      <w:r>
        <w:rPr>
          <w:spacing w:val="-1"/>
          <w:u w:val="single"/>
        </w:rPr>
        <w:t xml:space="preserve"> </w:t>
      </w:r>
      <w:r>
        <w:rPr>
          <w:u w:val="single"/>
        </w:rPr>
        <w:t xml:space="preserve">MASTER </w:t>
      </w:r>
      <w:r>
        <w:rPr>
          <w:spacing w:val="-2"/>
          <w:u w:val="single"/>
        </w:rPr>
        <w:t>PROTOCOL</w:t>
      </w:r>
    </w:p>
    <w:p w14:paraId="68BB56CC" w14:textId="77777777" w:rsidR="00865183" w:rsidRDefault="00BE2CB7">
      <w:pPr>
        <w:pStyle w:val="BodyText"/>
        <w:spacing w:before="5" w:line="249" w:lineRule="auto"/>
        <w:ind w:left="119" w:right="103"/>
      </w:pPr>
      <w:r>
        <w:t>When</w:t>
      </w:r>
      <w:r>
        <w:rPr>
          <w:spacing w:val="-3"/>
        </w:rPr>
        <w:t xml:space="preserve"> </w:t>
      </w:r>
      <w:r>
        <w:t>adding</w:t>
      </w:r>
      <w:r>
        <w:rPr>
          <w:spacing w:val="-3"/>
        </w:rPr>
        <w:t xml:space="preserve"> </w:t>
      </w:r>
      <w:r>
        <w:t>a</w:t>
      </w:r>
      <w:r>
        <w:rPr>
          <w:spacing w:val="-3"/>
        </w:rPr>
        <w:t xml:space="preserve"> </w:t>
      </w:r>
      <w:r>
        <w:t>new</w:t>
      </w:r>
      <w:r>
        <w:rPr>
          <w:spacing w:val="-3"/>
        </w:rPr>
        <w:t xml:space="preserve"> </w:t>
      </w:r>
      <w:r>
        <w:t>project</w:t>
      </w:r>
      <w:r>
        <w:rPr>
          <w:spacing w:val="-3"/>
        </w:rPr>
        <w:t xml:space="preserve"> </w:t>
      </w:r>
      <w:r>
        <w:t>to</w:t>
      </w:r>
      <w:r>
        <w:rPr>
          <w:spacing w:val="-3"/>
        </w:rPr>
        <w:t xml:space="preserve"> </w:t>
      </w:r>
      <w:r>
        <w:t>the</w:t>
      </w:r>
      <w:r>
        <w:rPr>
          <w:spacing w:val="-3"/>
        </w:rPr>
        <w:t xml:space="preserve"> </w:t>
      </w:r>
      <w:r>
        <w:t>master</w:t>
      </w:r>
      <w:r>
        <w:rPr>
          <w:spacing w:val="-3"/>
        </w:rPr>
        <w:t xml:space="preserve"> </w:t>
      </w:r>
      <w:r>
        <w:t>protocol,</w:t>
      </w:r>
      <w:r>
        <w:rPr>
          <w:spacing w:val="-3"/>
        </w:rPr>
        <w:t xml:space="preserve"> </w:t>
      </w:r>
      <w:r>
        <w:t>the</w:t>
      </w:r>
      <w:r>
        <w:rPr>
          <w:spacing w:val="-3"/>
        </w:rPr>
        <w:t xml:space="preserve"> </w:t>
      </w:r>
      <w:r>
        <w:t>following</w:t>
      </w:r>
      <w:r>
        <w:rPr>
          <w:spacing w:val="-3"/>
        </w:rPr>
        <w:t xml:space="preserve"> </w:t>
      </w:r>
      <w:r>
        <w:t>information</w:t>
      </w:r>
      <w:r>
        <w:rPr>
          <w:spacing w:val="-3"/>
        </w:rPr>
        <w:t xml:space="preserve"> </w:t>
      </w:r>
      <w:r>
        <w:t>will</w:t>
      </w:r>
      <w:r>
        <w:rPr>
          <w:spacing w:val="-3"/>
        </w:rPr>
        <w:t xml:space="preserve"> </w:t>
      </w:r>
      <w:r>
        <w:t>be</w:t>
      </w:r>
      <w:r>
        <w:rPr>
          <w:spacing w:val="-3"/>
        </w:rPr>
        <w:t xml:space="preserve"> </w:t>
      </w:r>
      <w:r>
        <w:t>required</w:t>
      </w:r>
      <w:r>
        <w:rPr>
          <w:spacing w:val="-3"/>
        </w:rPr>
        <w:t xml:space="preserve"> </w:t>
      </w:r>
      <w:r>
        <w:t>in</w:t>
      </w:r>
      <w:r>
        <w:rPr>
          <w:spacing w:val="-3"/>
        </w:rPr>
        <w:t xml:space="preserve"> </w:t>
      </w:r>
      <w:r>
        <w:t>the amendment form:</w:t>
      </w:r>
    </w:p>
    <w:p w14:paraId="75FDD075" w14:textId="77777777" w:rsidR="00865183" w:rsidRDefault="00865183">
      <w:pPr>
        <w:pStyle w:val="BodyText"/>
        <w:rPr>
          <w:sz w:val="21"/>
        </w:rPr>
      </w:pPr>
    </w:p>
    <w:p w14:paraId="25331E7A" w14:textId="77777777" w:rsidR="00865183" w:rsidRDefault="00BE2CB7">
      <w:pPr>
        <w:pStyle w:val="ListParagraph"/>
        <w:numPr>
          <w:ilvl w:val="0"/>
          <w:numId w:val="1"/>
        </w:numPr>
        <w:tabs>
          <w:tab w:val="left" w:pos="839"/>
          <w:tab w:val="left" w:pos="840"/>
        </w:tabs>
        <w:ind w:hanging="361"/>
        <w:rPr>
          <w:sz w:val="20"/>
        </w:rPr>
      </w:pPr>
      <w:r>
        <w:rPr>
          <w:b/>
          <w:sz w:val="20"/>
        </w:rPr>
        <w:t>A</w:t>
      </w:r>
      <w:r>
        <w:rPr>
          <w:b/>
          <w:spacing w:val="-10"/>
          <w:sz w:val="20"/>
        </w:rPr>
        <w:t xml:space="preserve"> </w:t>
      </w:r>
      <w:r>
        <w:rPr>
          <w:b/>
          <w:sz w:val="20"/>
        </w:rPr>
        <w:t>summary</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proposed</w:t>
      </w:r>
      <w:r>
        <w:rPr>
          <w:b/>
          <w:spacing w:val="-1"/>
          <w:sz w:val="20"/>
        </w:rPr>
        <w:t xml:space="preserve"> </w:t>
      </w:r>
      <w:r>
        <w:rPr>
          <w:b/>
          <w:sz w:val="20"/>
        </w:rPr>
        <w:t>study.</w:t>
      </w:r>
      <w:r>
        <w:rPr>
          <w:b/>
          <w:spacing w:val="4"/>
          <w:sz w:val="20"/>
        </w:rPr>
        <w:t xml:space="preserve"> </w:t>
      </w:r>
      <w:r>
        <w:rPr>
          <w:sz w:val="20"/>
        </w:rPr>
        <w:t>The</w:t>
      </w:r>
      <w:r>
        <w:rPr>
          <w:spacing w:val="-1"/>
          <w:sz w:val="20"/>
        </w:rPr>
        <w:t xml:space="preserve"> </w:t>
      </w:r>
      <w:r>
        <w:rPr>
          <w:sz w:val="20"/>
        </w:rPr>
        <w:t>summary</w:t>
      </w:r>
      <w:r>
        <w:rPr>
          <w:spacing w:val="-1"/>
          <w:sz w:val="20"/>
        </w:rPr>
        <w:t xml:space="preserve"> </w:t>
      </w:r>
      <w:r>
        <w:rPr>
          <w:sz w:val="20"/>
        </w:rPr>
        <w:t>should</w:t>
      </w:r>
      <w:r>
        <w:rPr>
          <w:spacing w:val="-3"/>
          <w:sz w:val="20"/>
        </w:rPr>
        <w:t xml:space="preserve"> </w:t>
      </w:r>
      <w:r>
        <w:rPr>
          <w:sz w:val="20"/>
        </w:rPr>
        <w:t>be</w:t>
      </w:r>
      <w:r>
        <w:rPr>
          <w:spacing w:val="-1"/>
          <w:sz w:val="20"/>
        </w:rPr>
        <w:t xml:space="preserve"> </w:t>
      </w:r>
      <w:r>
        <w:rPr>
          <w:sz w:val="20"/>
        </w:rPr>
        <w:t>written</w:t>
      </w:r>
      <w:r>
        <w:rPr>
          <w:spacing w:val="-1"/>
          <w:sz w:val="20"/>
        </w:rPr>
        <w:t xml:space="preserve"> </w:t>
      </w:r>
      <w:r>
        <w:rPr>
          <w:sz w:val="20"/>
        </w:rPr>
        <w:t>in</w:t>
      </w:r>
      <w:r>
        <w:rPr>
          <w:spacing w:val="-2"/>
          <w:sz w:val="20"/>
        </w:rPr>
        <w:t xml:space="preserve"> </w:t>
      </w:r>
      <w:r>
        <w:rPr>
          <w:sz w:val="20"/>
        </w:rPr>
        <w:t>lay</w:t>
      </w:r>
      <w:r>
        <w:rPr>
          <w:spacing w:val="-1"/>
          <w:sz w:val="20"/>
        </w:rPr>
        <w:t xml:space="preserve"> </w:t>
      </w:r>
      <w:r>
        <w:rPr>
          <w:sz w:val="20"/>
        </w:rPr>
        <w:t>person’s</w:t>
      </w:r>
      <w:r>
        <w:rPr>
          <w:spacing w:val="-1"/>
          <w:sz w:val="20"/>
        </w:rPr>
        <w:t xml:space="preserve"> </w:t>
      </w:r>
      <w:r>
        <w:rPr>
          <w:spacing w:val="-2"/>
          <w:sz w:val="20"/>
        </w:rPr>
        <w:t>terms.</w:t>
      </w:r>
    </w:p>
    <w:p w14:paraId="3524FF78" w14:textId="77777777" w:rsidR="00865183" w:rsidRDefault="00865183">
      <w:pPr>
        <w:pStyle w:val="BodyText"/>
        <w:spacing w:before="8"/>
        <w:rPr>
          <w:sz w:val="21"/>
        </w:rPr>
      </w:pPr>
    </w:p>
    <w:p w14:paraId="67696D91" w14:textId="77777777" w:rsidR="00865183" w:rsidRDefault="00BE2CB7">
      <w:pPr>
        <w:pStyle w:val="ListParagraph"/>
        <w:numPr>
          <w:ilvl w:val="0"/>
          <w:numId w:val="1"/>
        </w:numPr>
        <w:tabs>
          <w:tab w:val="left" w:pos="839"/>
          <w:tab w:val="left" w:pos="840"/>
        </w:tabs>
        <w:spacing w:line="249" w:lineRule="auto"/>
        <w:ind w:right="261"/>
        <w:rPr>
          <w:sz w:val="20"/>
        </w:rPr>
      </w:pPr>
      <w:r>
        <w:rPr>
          <w:b/>
          <w:sz w:val="20"/>
        </w:rPr>
        <w:t>The</w:t>
      </w:r>
      <w:r>
        <w:rPr>
          <w:b/>
          <w:spacing w:val="-4"/>
          <w:sz w:val="20"/>
        </w:rPr>
        <w:t xml:space="preserve"> </w:t>
      </w:r>
      <w:r>
        <w:rPr>
          <w:b/>
          <w:sz w:val="20"/>
        </w:rPr>
        <w:t>purpose</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study.</w:t>
      </w:r>
      <w:r>
        <w:rPr>
          <w:b/>
          <w:spacing w:val="-5"/>
          <w:sz w:val="20"/>
        </w:rPr>
        <w:t xml:space="preserve"> </w:t>
      </w:r>
      <w:r>
        <w:rPr>
          <w:sz w:val="20"/>
        </w:rPr>
        <w:t>The</w:t>
      </w:r>
      <w:r>
        <w:rPr>
          <w:spacing w:val="-4"/>
          <w:sz w:val="20"/>
        </w:rPr>
        <w:t xml:space="preserve"> </w:t>
      </w:r>
      <w:r>
        <w:rPr>
          <w:sz w:val="20"/>
        </w:rPr>
        <w:t>purpose</w:t>
      </w:r>
      <w:r>
        <w:rPr>
          <w:spacing w:val="-4"/>
          <w:sz w:val="20"/>
        </w:rPr>
        <w:t xml:space="preserve"> </w:t>
      </w:r>
      <w:r>
        <w:rPr>
          <w:sz w:val="20"/>
        </w:rPr>
        <w:t>statement</w:t>
      </w:r>
      <w:r>
        <w:rPr>
          <w:spacing w:val="-4"/>
          <w:sz w:val="20"/>
        </w:rPr>
        <w:t xml:space="preserve"> </w:t>
      </w:r>
      <w:r>
        <w:rPr>
          <w:sz w:val="20"/>
        </w:rPr>
        <w:t>should</w:t>
      </w:r>
      <w:r>
        <w:rPr>
          <w:spacing w:val="-5"/>
          <w:sz w:val="20"/>
        </w:rPr>
        <w:t xml:space="preserve"> </w:t>
      </w:r>
      <w:r>
        <w:rPr>
          <w:sz w:val="20"/>
        </w:rPr>
        <w:t>include</w:t>
      </w:r>
      <w:r>
        <w:rPr>
          <w:spacing w:val="-4"/>
          <w:sz w:val="20"/>
        </w:rPr>
        <w:t xml:space="preserve"> </w:t>
      </w:r>
      <w:r>
        <w:rPr>
          <w:sz w:val="20"/>
        </w:rPr>
        <w:t>the</w:t>
      </w:r>
      <w:r>
        <w:rPr>
          <w:spacing w:val="-4"/>
          <w:sz w:val="20"/>
        </w:rPr>
        <w:t xml:space="preserve"> </w:t>
      </w:r>
      <w:r>
        <w:rPr>
          <w:sz w:val="20"/>
        </w:rPr>
        <w:t>research</w:t>
      </w:r>
      <w:r>
        <w:rPr>
          <w:spacing w:val="-4"/>
          <w:sz w:val="20"/>
        </w:rPr>
        <w:t xml:space="preserve"> </w:t>
      </w:r>
      <w:r>
        <w:rPr>
          <w:sz w:val="20"/>
        </w:rPr>
        <w:t>question(s)</w:t>
      </w:r>
      <w:r>
        <w:rPr>
          <w:spacing w:val="-4"/>
          <w:sz w:val="20"/>
        </w:rPr>
        <w:t xml:space="preserve"> </w:t>
      </w:r>
      <w:r>
        <w:rPr>
          <w:sz w:val="20"/>
        </w:rPr>
        <w:t>and indicate how data that is collected will be used toward that purpose.</w:t>
      </w:r>
    </w:p>
    <w:p w14:paraId="529D3EBF" w14:textId="77777777" w:rsidR="00865183" w:rsidRDefault="00865183">
      <w:pPr>
        <w:pStyle w:val="BodyText"/>
        <w:rPr>
          <w:sz w:val="21"/>
        </w:rPr>
      </w:pPr>
    </w:p>
    <w:p w14:paraId="757D14E1" w14:textId="77777777" w:rsidR="00865183" w:rsidRDefault="00BE2CB7">
      <w:pPr>
        <w:pStyle w:val="ListParagraph"/>
        <w:numPr>
          <w:ilvl w:val="0"/>
          <w:numId w:val="1"/>
        </w:numPr>
        <w:tabs>
          <w:tab w:val="left" w:pos="839"/>
          <w:tab w:val="left" w:pos="840"/>
        </w:tabs>
        <w:spacing w:before="1" w:line="249" w:lineRule="auto"/>
        <w:ind w:right="882"/>
        <w:rPr>
          <w:sz w:val="20"/>
        </w:rPr>
      </w:pPr>
      <w:r>
        <w:rPr>
          <w:b/>
          <w:sz w:val="20"/>
        </w:rPr>
        <w:t>A</w:t>
      </w:r>
      <w:r>
        <w:rPr>
          <w:b/>
          <w:spacing w:val="-11"/>
          <w:sz w:val="20"/>
        </w:rPr>
        <w:t xml:space="preserve"> </w:t>
      </w:r>
      <w:r>
        <w:rPr>
          <w:b/>
          <w:sz w:val="20"/>
        </w:rPr>
        <w:t>description</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participant</w:t>
      </w:r>
      <w:r>
        <w:rPr>
          <w:b/>
          <w:spacing w:val="-4"/>
          <w:sz w:val="20"/>
        </w:rPr>
        <w:t xml:space="preserve"> </w:t>
      </w:r>
      <w:r>
        <w:rPr>
          <w:b/>
          <w:sz w:val="20"/>
        </w:rPr>
        <w:t>population(s)</w:t>
      </w:r>
      <w:r>
        <w:rPr>
          <w:sz w:val="20"/>
        </w:rPr>
        <w:t>.</w:t>
      </w:r>
      <w:r>
        <w:rPr>
          <w:spacing w:val="-7"/>
          <w:sz w:val="20"/>
        </w:rPr>
        <w:t xml:space="preserve"> </w:t>
      </w:r>
      <w:r>
        <w:rPr>
          <w:sz w:val="20"/>
        </w:rPr>
        <w:t>The</w:t>
      </w:r>
      <w:r>
        <w:rPr>
          <w:spacing w:val="-1"/>
          <w:sz w:val="20"/>
        </w:rPr>
        <w:t xml:space="preserve"> </w:t>
      </w:r>
      <w:r>
        <w:rPr>
          <w:sz w:val="20"/>
        </w:rPr>
        <w:t>description</w:t>
      </w:r>
      <w:r>
        <w:rPr>
          <w:spacing w:val="-4"/>
          <w:sz w:val="20"/>
        </w:rPr>
        <w:t xml:space="preserve"> </w:t>
      </w:r>
      <w:r>
        <w:rPr>
          <w:sz w:val="20"/>
        </w:rPr>
        <w:t>should</w:t>
      </w:r>
      <w:r>
        <w:rPr>
          <w:spacing w:val="-4"/>
          <w:sz w:val="20"/>
        </w:rPr>
        <w:t xml:space="preserve"> </w:t>
      </w:r>
      <w:r>
        <w:rPr>
          <w:sz w:val="20"/>
        </w:rPr>
        <w:t>include</w:t>
      </w:r>
      <w:r>
        <w:rPr>
          <w:spacing w:val="-4"/>
          <w:sz w:val="20"/>
        </w:rPr>
        <w:t xml:space="preserve"> </w:t>
      </w:r>
      <w:r>
        <w:rPr>
          <w:sz w:val="20"/>
        </w:rPr>
        <w:t>whether participants are students, faculty, and/or staff, or another group.</w:t>
      </w:r>
    </w:p>
    <w:p w14:paraId="5A96E05E" w14:textId="77777777" w:rsidR="00865183" w:rsidRDefault="00865183">
      <w:pPr>
        <w:spacing w:line="249" w:lineRule="auto"/>
        <w:rPr>
          <w:sz w:val="20"/>
        </w:rPr>
        <w:sectPr w:rsidR="00865183">
          <w:pgSz w:w="12240" w:h="15840"/>
          <w:pgMar w:top="1380" w:right="1340" w:bottom="280" w:left="1320" w:header="720" w:footer="720" w:gutter="0"/>
          <w:cols w:space="720"/>
        </w:sectPr>
      </w:pPr>
    </w:p>
    <w:p w14:paraId="692A4DE3" w14:textId="77777777" w:rsidR="00865183" w:rsidRDefault="00BE2CB7">
      <w:pPr>
        <w:pStyle w:val="ListParagraph"/>
        <w:numPr>
          <w:ilvl w:val="0"/>
          <w:numId w:val="1"/>
        </w:numPr>
        <w:tabs>
          <w:tab w:val="left" w:pos="895"/>
          <w:tab w:val="left" w:pos="896"/>
        </w:tabs>
        <w:spacing w:before="64"/>
        <w:ind w:left="895" w:hanging="416"/>
        <w:rPr>
          <w:sz w:val="20"/>
        </w:rPr>
      </w:pPr>
      <w:r>
        <w:rPr>
          <w:b/>
          <w:sz w:val="20"/>
        </w:rPr>
        <w:lastRenderedPageBreak/>
        <w:t>The age range of participants</w:t>
      </w:r>
      <w:r>
        <w:rPr>
          <w:b/>
          <w:spacing w:val="-2"/>
          <w:sz w:val="20"/>
        </w:rPr>
        <w:t xml:space="preserve"> </w:t>
      </w:r>
      <w:r>
        <w:rPr>
          <w:sz w:val="20"/>
        </w:rPr>
        <w:t xml:space="preserve">in the proposed </w:t>
      </w:r>
      <w:r>
        <w:rPr>
          <w:spacing w:val="-2"/>
          <w:sz w:val="20"/>
        </w:rPr>
        <w:t>study.</w:t>
      </w:r>
    </w:p>
    <w:p w14:paraId="16FAF235" w14:textId="77777777" w:rsidR="00865183" w:rsidRDefault="00865183">
      <w:pPr>
        <w:pStyle w:val="BodyText"/>
        <w:spacing w:before="8"/>
        <w:rPr>
          <w:sz w:val="21"/>
        </w:rPr>
      </w:pPr>
    </w:p>
    <w:p w14:paraId="342A8E95" w14:textId="77777777" w:rsidR="00865183" w:rsidRDefault="00BE2CB7">
      <w:pPr>
        <w:pStyle w:val="ListParagraph"/>
        <w:numPr>
          <w:ilvl w:val="0"/>
          <w:numId w:val="1"/>
        </w:numPr>
        <w:tabs>
          <w:tab w:val="left" w:pos="839"/>
          <w:tab w:val="left" w:pos="840"/>
        </w:tabs>
        <w:spacing w:before="1" w:line="249" w:lineRule="auto"/>
        <w:ind w:left="839" w:right="758"/>
        <w:rPr>
          <w:b/>
          <w:sz w:val="20"/>
        </w:rPr>
      </w:pPr>
      <w:r>
        <w:rPr>
          <w:b/>
          <w:sz w:val="20"/>
        </w:rPr>
        <w:t>Inclusion</w:t>
      </w:r>
      <w:r>
        <w:rPr>
          <w:b/>
          <w:spacing w:val="-3"/>
          <w:sz w:val="20"/>
        </w:rPr>
        <w:t xml:space="preserve"> </w:t>
      </w:r>
      <w:r>
        <w:rPr>
          <w:b/>
          <w:sz w:val="20"/>
        </w:rPr>
        <w:t>and</w:t>
      </w:r>
      <w:r>
        <w:rPr>
          <w:b/>
          <w:spacing w:val="-3"/>
          <w:sz w:val="20"/>
        </w:rPr>
        <w:t xml:space="preserve"> </w:t>
      </w:r>
      <w:r>
        <w:rPr>
          <w:b/>
          <w:sz w:val="20"/>
        </w:rPr>
        <w:t>exclusion</w:t>
      </w:r>
      <w:r>
        <w:rPr>
          <w:b/>
          <w:spacing w:val="-3"/>
          <w:sz w:val="20"/>
        </w:rPr>
        <w:t xml:space="preserve"> </w:t>
      </w:r>
      <w:r>
        <w:rPr>
          <w:b/>
          <w:sz w:val="20"/>
        </w:rPr>
        <w:t>criteria.</w:t>
      </w:r>
      <w:r>
        <w:rPr>
          <w:b/>
          <w:spacing w:val="-5"/>
          <w:sz w:val="20"/>
        </w:rPr>
        <w:t xml:space="preserve"> </w:t>
      </w:r>
      <w:r>
        <w:rPr>
          <w:sz w:val="20"/>
        </w:rPr>
        <w:t>This</w:t>
      </w:r>
      <w:r>
        <w:rPr>
          <w:spacing w:val="-3"/>
          <w:sz w:val="20"/>
        </w:rPr>
        <w:t xml:space="preserve"> </w:t>
      </w:r>
      <w:r>
        <w:rPr>
          <w:sz w:val="20"/>
        </w:rPr>
        <w:t>should</w:t>
      </w:r>
      <w:r>
        <w:rPr>
          <w:spacing w:val="-3"/>
          <w:sz w:val="20"/>
        </w:rPr>
        <w:t xml:space="preserve"> </w:t>
      </w:r>
      <w:r>
        <w:rPr>
          <w:sz w:val="20"/>
        </w:rPr>
        <w:t>include</w:t>
      </w:r>
      <w:r>
        <w:rPr>
          <w:spacing w:val="-4"/>
          <w:sz w:val="20"/>
        </w:rPr>
        <w:t xml:space="preserve"> </w:t>
      </w:r>
      <w:r>
        <w:rPr>
          <w:sz w:val="20"/>
        </w:rPr>
        <w:t>what</w:t>
      </w:r>
      <w:r>
        <w:rPr>
          <w:spacing w:val="-3"/>
          <w:sz w:val="20"/>
        </w:rPr>
        <w:t xml:space="preserve"> </w:t>
      </w:r>
      <w:r>
        <w:rPr>
          <w:sz w:val="20"/>
        </w:rPr>
        <w:t>makes</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eligible</w:t>
      </w:r>
      <w:r>
        <w:rPr>
          <w:spacing w:val="-3"/>
          <w:sz w:val="20"/>
        </w:rPr>
        <w:t xml:space="preserve"> </w:t>
      </w:r>
      <w:r>
        <w:rPr>
          <w:sz w:val="20"/>
        </w:rPr>
        <w:t xml:space="preserve">to </w:t>
      </w:r>
      <w:r>
        <w:rPr>
          <w:spacing w:val="-2"/>
          <w:sz w:val="20"/>
        </w:rPr>
        <w:t>participate.</w:t>
      </w:r>
    </w:p>
    <w:p w14:paraId="5FACADDD" w14:textId="77777777" w:rsidR="00865183" w:rsidRDefault="00865183">
      <w:pPr>
        <w:pStyle w:val="BodyText"/>
        <w:rPr>
          <w:sz w:val="21"/>
        </w:rPr>
      </w:pPr>
    </w:p>
    <w:p w14:paraId="7E96D8EA" w14:textId="77777777" w:rsidR="00865183" w:rsidRDefault="00BE2CB7">
      <w:pPr>
        <w:pStyle w:val="ListParagraph"/>
        <w:numPr>
          <w:ilvl w:val="0"/>
          <w:numId w:val="1"/>
        </w:numPr>
        <w:tabs>
          <w:tab w:val="left" w:pos="839"/>
          <w:tab w:val="left" w:pos="840"/>
        </w:tabs>
        <w:spacing w:line="249" w:lineRule="auto"/>
        <w:ind w:left="839" w:right="396"/>
        <w:rPr>
          <w:b/>
          <w:sz w:val="20"/>
        </w:rPr>
      </w:pPr>
      <w:r>
        <w:rPr>
          <w:b/>
          <w:sz w:val="20"/>
        </w:rPr>
        <w:t>The</w:t>
      </w:r>
      <w:r>
        <w:rPr>
          <w:b/>
          <w:spacing w:val="-4"/>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participants</w:t>
      </w:r>
      <w:r>
        <w:rPr>
          <w:b/>
          <w:spacing w:val="-4"/>
          <w:sz w:val="20"/>
        </w:rPr>
        <w:t xml:space="preserve"> </w:t>
      </w:r>
      <w:r>
        <w:rPr>
          <w:b/>
          <w:sz w:val="20"/>
        </w:rPr>
        <w:t>needed</w:t>
      </w:r>
      <w:r>
        <w:rPr>
          <w:b/>
          <w:spacing w:val="-4"/>
          <w:sz w:val="20"/>
        </w:rPr>
        <w:t xml:space="preserve"> </w:t>
      </w:r>
      <w:r>
        <w:rPr>
          <w:b/>
          <w:sz w:val="20"/>
        </w:rPr>
        <w:t>for</w:t>
      </w:r>
      <w:r>
        <w:rPr>
          <w:b/>
          <w:spacing w:val="-4"/>
          <w:sz w:val="20"/>
        </w:rPr>
        <w:t xml:space="preserve"> </w:t>
      </w:r>
      <w:r>
        <w:rPr>
          <w:b/>
          <w:sz w:val="20"/>
        </w:rPr>
        <w:t>the</w:t>
      </w:r>
      <w:r>
        <w:rPr>
          <w:b/>
          <w:spacing w:val="-4"/>
          <w:sz w:val="20"/>
        </w:rPr>
        <w:t xml:space="preserve"> </w:t>
      </w:r>
      <w:r>
        <w:rPr>
          <w:b/>
          <w:sz w:val="20"/>
        </w:rPr>
        <w:t>study.</w:t>
      </w:r>
      <w:r>
        <w:rPr>
          <w:b/>
          <w:spacing w:val="-6"/>
          <w:sz w:val="20"/>
        </w:rPr>
        <w:t xml:space="preserve"> </w:t>
      </w:r>
      <w:r>
        <w:rPr>
          <w:sz w:val="20"/>
        </w:rPr>
        <w:t>This</w:t>
      </w:r>
      <w:r>
        <w:rPr>
          <w:spacing w:val="-5"/>
          <w:sz w:val="20"/>
        </w:rPr>
        <w:t xml:space="preserve"> </w:t>
      </w:r>
      <w:r>
        <w:rPr>
          <w:sz w:val="20"/>
        </w:rPr>
        <w:t>should</w:t>
      </w:r>
      <w:r>
        <w:rPr>
          <w:spacing w:val="-4"/>
          <w:sz w:val="20"/>
        </w:rPr>
        <w:t xml:space="preserve"> </w:t>
      </w:r>
      <w:r>
        <w:rPr>
          <w:sz w:val="20"/>
        </w:rPr>
        <w:t>include</w:t>
      </w:r>
      <w:r>
        <w:rPr>
          <w:spacing w:val="-4"/>
          <w:sz w:val="20"/>
        </w:rPr>
        <w:t xml:space="preserve"> </w:t>
      </w:r>
      <w:r>
        <w:rPr>
          <w:sz w:val="20"/>
        </w:rPr>
        <w:t>how</w:t>
      </w:r>
      <w:r>
        <w:rPr>
          <w:spacing w:val="-4"/>
          <w:sz w:val="20"/>
        </w:rPr>
        <w:t xml:space="preserve"> </w:t>
      </w:r>
      <w:r>
        <w:rPr>
          <w:sz w:val="20"/>
        </w:rPr>
        <w:t>this</w:t>
      </w:r>
      <w:r>
        <w:rPr>
          <w:spacing w:val="-4"/>
          <w:sz w:val="20"/>
        </w:rPr>
        <w:t xml:space="preserve"> </w:t>
      </w:r>
      <w:r>
        <w:rPr>
          <w:sz w:val="20"/>
        </w:rPr>
        <w:t>number</w:t>
      </w:r>
      <w:r>
        <w:rPr>
          <w:spacing w:val="-4"/>
          <w:sz w:val="20"/>
        </w:rPr>
        <w:t xml:space="preserve"> </w:t>
      </w:r>
      <w:r>
        <w:rPr>
          <w:sz w:val="20"/>
        </w:rPr>
        <w:t>was determined. The number of participants should include the maximum number to be enrolled.</w:t>
      </w:r>
    </w:p>
    <w:p w14:paraId="7C0C7CD8" w14:textId="77777777" w:rsidR="00865183" w:rsidRDefault="00BE2CB7">
      <w:pPr>
        <w:pStyle w:val="BodyText"/>
        <w:spacing w:before="1"/>
        <w:ind w:left="839"/>
      </w:pPr>
      <w:r>
        <w:t xml:space="preserve">Estimates or lower limits will not be </w:t>
      </w:r>
      <w:r>
        <w:rPr>
          <w:spacing w:val="-2"/>
        </w:rPr>
        <w:t>accepted.</w:t>
      </w:r>
    </w:p>
    <w:p w14:paraId="061E63C8" w14:textId="77777777" w:rsidR="00865183" w:rsidRDefault="00865183">
      <w:pPr>
        <w:pStyle w:val="BodyText"/>
        <w:spacing w:before="9"/>
        <w:rPr>
          <w:sz w:val="21"/>
        </w:rPr>
      </w:pPr>
    </w:p>
    <w:p w14:paraId="56E6A621" w14:textId="77777777" w:rsidR="00865183" w:rsidRDefault="00BE2CB7">
      <w:pPr>
        <w:pStyle w:val="ListParagraph"/>
        <w:numPr>
          <w:ilvl w:val="0"/>
          <w:numId w:val="1"/>
        </w:numPr>
        <w:tabs>
          <w:tab w:val="left" w:pos="839"/>
          <w:tab w:val="left" w:pos="840"/>
        </w:tabs>
        <w:spacing w:line="249" w:lineRule="auto"/>
        <w:ind w:right="881"/>
        <w:rPr>
          <w:sz w:val="20"/>
        </w:rPr>
      </w:pPr>
      <w:r>
        <w:rPr>
          <w:b/>
          <w:sz w:val="20"/>
        </w:rPr>
        <w:t>How</w:t>
      </w:r>
      <w:r>
        <w:rPr>
          <w:b/>
          <w:spacing w:val="-3"/>
          <w:sz w:val="20"/>
        </w:rPr>
        <w:t xml:space="preserve"> </w:t>
      </w:r>
      <w:r>
        <w:rPr>
          <w:b/>
          <w:sz w:val="20"/>
        </w:rPr>
        <w:t>participant</w:t>
      </w:r>
      <w:r>
        <w:rPr>
          <w:b/>
          <w:spacing w:val="-3"/>
          <w:sz w:val="20"/>
        </w:rPr>
        <w:t xml:space="preserve"> </w:t>
      </w:r>
      <w:r>
        <w:rPr>
          <w:b/>
          <w:sz w:val="20"/>
        </w:rPr>
        <w:t>recruitment</w:t>
      </w:r>
      <w:r>
        <w:rPr>
          <w:b/>
          <w:spacing w:val="-3"/>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performed.</w:t>
      </w:r>
      <w:r>
        <w:rPr>
          <w:b/>
          <w:spacing w:val="-5"/>
          <w:sz w:val="20"/>
        </w:rPr>
        <w:t xml:space="preserve"> </w:t>
      </w:r>
      <w:r>
        <w:rPr>
          <w:sz w:val="20"/>
        </w:rPr>
        <w:t>This</w:t>
      </w:r>
      <w:r>
        <w:rPr>
          <w:spacing w:val="-4"/>
          <w:sz w:val="20"/>
        </w:rPr>
        <w:t xml:space="preserve"> </w:t>
      </w:r>
      <w:r>
        <w:rPr>
          <w:sz w:val="20"/>
        </w:rPr>
        <w:t>should</w:t>
      </w:r>
      <w:r>
        <w:rPr>
          <w:spacing w:val="-3"/>
          <w:sz w:val="20"/>
        </w:rPr>
        <w:t xml:space="preserve"> </w:t>
      </w:r>
      <w:r>
        <w:rPr>
          <w:sz w:val="20"/>
        </w:rPr>
        <w:t>include</w:t>
      </w:r>
      <w:r>
        <w:rPr>
          <w:spacing w:val="-3"/>
          <w:sz w:val="20"/>
        </w:rPr>
        <w:t xml:space="preserve"> </w:t>
      </w:r>
      <w:r>
        <w:rPr>
          <w:sz w:val="20"/>
        </w:rPr>
        <w:t>how</w:t>
      </w:r>
      <w:r>
        <w:rPr>
          <w:spacing w:val="-3"/>
          <w:sz w:val="20"/>
        </w:rPr>
        <w:t xml:space="preserve"> </w:t>
      </w:r>
      <w:r>
        <w:rPr>
          <w:sz w:val="20"/>
        </w:rPr>
        <w:t>and</w:t>
      </w:r>
      <w:r>
        <w:rPr>
          <w:spacing w:val="-3"/>
          <w:sz w:val="20"/>
        </w:rPr>
        <w:t xml:space="preserve"> </w:t>
      </w:r>
      <w:r>
        <w:rPr>
          <w:sz w:val="20"/>
        </w:rPr>
        <w:t>by</w:t>
      </w:r>
      <w:r>
        <w:rPr>
          <w:spacing w:val="-3"/>
          <w:sz w:val="20"/>
        </w:rPr>
        <w:t xml:space="preserve"> </w:t>
      </w:r>
      <w:r>
        <w:rPr>
          <w:sz w:val="20"/>
        </w:rPr>
        <w:t>whom potential participants are introduced to the study.</w:t>
      </w:r>
    </w:p>
    <w:p w14:paraId="69801BD9" w14:textId="77777777" w:rsidR="00865183" w:rsidRDefault="00865183">
      <w:pPr>
        <w:pStyle w:val="BodyText"/>
        <w:rPr>
          <w:sz w:val="21"/>
        </w:rPr>
      </w:pPr>
    </w:p>
    <w:p w14:paraId="72B94831" w14:textId="77777777" w:rsidR="00865183" w:rsidRDefault="00BE2CB7">
      <w:pPr>
        <w:pStyle w:val="ListParagraph"/>
        <w:numPr>
          <w:ilvl w:val="0"/>
          <w:numId w:val="1"/>
        </w:numPr>
        <w:tabs>
          <w:tab w:val="left" w:pos="839"/>
          <w:tab w:val="left" w:pos="840"/>
        </w:tabs>
        <w:spacing w:line="249" w:lineRule="auto"/>
        <w:ind w:right="156"/>
        <w:rPr>
          <w:b/>
          <w:sz w:val="20"/>
        </w:rPr>
      </w:pPr>
      <w:r>
        <w:rPr>
          <w:b/>
          <w:sz w:val="20"/>
        </w:rPr>
        <w:t xml:space="preserve">The research procedures associated with each participant population. </w:t>
      </w:r>
      <w:r>
        <w:rPr>
          <w:sz w:val="20"/>
        </w:rPr>
        <w:t>This would include methodologies and any instruments being used. Examples of data collection methodologies include interviews, focus groups, questionnaires, analyses of artifacts and, in the case of students,</w:t>
      </w:r>
      <w:r>
        <w:rPr>
          <w:spacing w:val="-4"/>
          <w:sz w:val="20"/>
        </w:rPr>
        <w:t xml:space="preserve"> </w:t>
      </w:r>
      <w:r>
        <w:rPr>
          <w:sz w:val="20"/>
        </w:rPr>
        <w:t>work</w:t>
      </w:r>
      <w:r>
        <w:rPr>
          <w:spacing w:val="-4"/>
          <w:sz w:val="20"/>
        </w:rPr>
        <w:t xml:space="preserve"> </w:t>
      </w:r>
      <w:r>
        <w:rPr>
          <w:sz w:val="20"/>
        </w:rPr>
        <w:t>products</w:t>
      </w:r>
      <w:r>
        <w:rPr>
          <w:spacing w:val="-4"/>
          <w:sz w:val="20"/>
        </w:rPr>
        <w:t xml:space="preserve"> </w:t>
      </w:r>
      <w:r>
        <w:rPr>
          <w:sz w:val="20"/>
        </w:rPr>
        <w:t>embedded</w:t>
      </w:r>
      <w:r>
        <w:rPr>
          <w:spacing w:val="-4"/>
          <w:sz w:val="20"/>
        </w:rPr>
        <w:t xml:space="preserve"> </w:t>
      </w:r>
      <w:r>
        <w:rPr>
          <w:sz w:val="20"/>
        </w:rPr>
        <w:t>within</w:t>
      </w:r>
      <w:r>
        <w:rPr>
          <w:spacing w:val="-4"/>
          <w:sz w:val="20"/>
        </w:rPr>
        <w:t xml:space="preserve"> </w:t>
      </w:r>
      <w:r>
        <w:rPr>
          <w:sz w:val="20"/>
        </w:rPr>
        <w:t>courses</w:t>
      </w:r>
      <w:r>
        <w:rPr>
          <w:spacing w:val="-4"/>
          <w:sz w:val="20"/>
        </w:rPr>
        <w:t xml:space="preserve"> </w:t>
      </w:r>
      <w:r>
        <w:rPr>
          <w:sz w:val="20"/>
        </w:rPr>
        <w:t>or</w:t>
      </w:r>
      <w:r>
        <w:rPr>
          <w:spacing w:val="-4"/>
          <w:sz w:val="20"/>
        </w:rPr>
        <w:t xml:space="preserve"> </w:t>
      </w:r>
      <w:r>
        <w:rPr>
          <w:sz w:val="20"/>
        </w:rPr>
        <w:t>programs</w:t>
      </w:r>
      <w:r>
        <w:rPr>
          <w:spacing w:val="-4"/>
          <w:sz w:val="20"/>
        </w:rPr>
        <w:t xml:space="preserve"> </w:t>
      </w:r>
      <w:r>
        <w:rPr>
          <w:sz w:val="20"/>
        </w:rPr>
        <w:t>(e.g.,</w:t>
      </w:r>
      <w:r>
        <w:rPr>
          <w:spacing w:val="-4"/>
          <w:sz w:val="20"/>
        </w:rPr>
        <w:t xml:space="preserve"> </w:t>
      </w:r>
      <w:r>
        <w:rPr>
          <w:sz w:val="20"/>
        </w:rPr>
        <w:t>grades,</w:t>
      </w:r>
      <w:r>
        <w:rPr>
          <w:spacing w:val="-4"/>
          <w:sz w:val="20"/>
        </w:rPr>
        <w:t xml:space="preserve"> </w:t>
      </w:r>
      <w:r>
        <w:rPr>
          <w:sz w:val="20"/>
        </w:rPr>
        <w:t>exam</w:t>
      </w:r>
      <w:r>
        <w:rPr>
          <w:spacing w:val="-4"/>
          <w:sz w:val="20"/>
        </w:rPr>
        <w:t xml:space="preserve"> </w:t>
      </w:r>
      <w:r>
        <w:rPr>
          <w:sz w:val="20"/>
        </w:rPr>
        <w:t xml:space="preserve">performance, project work, quiz scores). Statistical methods may include descriptive and inferential statistical </w:t>
      </w:r>
      <w:r>
        <w:rPr>
          <w:spacing w:val="-2"/>
          <w:sz w:val="20"/>
        </w:rPr>
        <w:t>analyses.</w:t>
      </w:r>
    </w:p>
    <w:p w14:paraId="49138360" w14:textId="77777777" w:rsidR="00865183" w:rsidRDefault="00865183">
      <w:pPr>
        <w:pStyle w:val="BodyText"/>
        <w:spacing w:before="3"/>
        <w:rPr>
          <w:sz w:val="21"/>
        </w:rPr>
      </w:pPr>
    </w:p>
    <w:p w14:paraId="0CA3D238" w14:textId="77777777" w:rsidR="00865183" w:rsidRDefault="00BE2CB7">
      <w:pPr>
        <w:pStyle w:val="ListParagraph"/>
        <w:numPr>
          <w:ilvl w:val="0"/>
          <w:numId w:val="1"/>
        </w:numPr>
        <w:tabs>
          <w:tab w:val="left" w:pos="839"/>
          <w:tab w:val="left" w:pos="840"/>
        </w:tabs>
        <w:spacing w:before="1" w:line="249" w:lineRule="auto"/>
        <w:ind w:right="334"/>
        <w:rPr>
          <w:sz w:val="20"/>
        </w:rPr>
      </w:pPr>
      <w:r>
        <w:rPr>
          <w:b/>
          <w:sz w:val="20"/>
        </w:rPr>
        <w:t xml:space="preserve">The location(s) where the research activity will take place. </w:t>
      </w:r>
      <w:r>
        <w:rPr>
          <w:sz w:val="20"/>
        </w:rPr>
        <w:t>For each activity/participant population,</w:t>
      </w:r>
      <w:r>
        <w:rPr>
          <w:spacing w:val="-4"/>
          <w:sz w:val="20"/>
        </w:rPr>
        <w:t xml:space="preserve"> </w:t>
      </w:r>
      <w:r>
        <w:rPr>
          <w:sz w:val="20"/>
        </w:rPr>
        <w:t>indicate</w:t>
      </w:r>
      <w:r>
        <w:rPr>
          <w:spacing w:val="-4"/>
          <w:sz w:val="20"/>
        </w:rPr>
        <w:t xml:space="preserve"> </w:t>
      </w:r>
      <w:r>
        <w:rPr>
          <w:sz w:val="20"/>
        </w:rPr>
        <w:t>where</w:t>
      </w:r>
      <w:r>
        <w:rPr>
          <w:spacing w:val="-4"/>
          <w:sz w:val="20"/>
        </w:rPr>
        <w:t xml:space="preserve"> </w:t>
      </w:r>
      <w:r>
        <w:rPr>
          <w:sz w:val="20"/>
        </w:rPr>
        <w:t>the</w:t>
      </w:r>
      <w:r>
        <w:rPr>
          <w:spacing w:val="-4"/>
          <w:sz w:val="20"/>
        </w:rPr>
        <w:t xml:space="preserve"> </w:t>
      </w:r>
      <w:r>
        <w:rPr>
          <w:sz w:val="20"/>
        </w:rPr>
        <w:t>research</w:t>
      </w:r>
      <w:r>
        <w:rPr>
          <w:spacing w:val="-4"/>
          <w:sz w:val="20"/>
        </w:rPr>
        <w:t xml:space="preserve"> </w:t>
      </w:r>
      <w:r>
        <w:rPr>
          <w:sz w:val="20"/>
        </w:rPr>
        <w:t>activity</w:t>
      </w:r>
      <w:r>
        <w:rPr>
          <w:spacing w:val="-4"/>
          <w:sz w:val="20"/>
        </w:rPr>
        <w:t xml:space="preserve"> </w:t>
      </w:r>
      <w:r>
        <w:rPr>
          <w:sz w:val="20"/>
        </w:rPr>
        <w:t>will</w:t>
      </w:r>
      <w:r>
        <w:rPr>
          <w:spacing w:val="-4"/>
          <w:sz w:val="20"/>
        </w:rPr>
        <w:t xml:space="preserve"> </w:t>
      </w:r>
      <w:r>
        <w:rPr>
          <w:sz w:val="20"/>
        </w:rPr>
        <w:t>take</w:t>
      </w:r>
      <w:r>
        <w:rPr>
          <w:spacing w:val="-4"/>
          <w:sz w:val="20"/>
        </w:rPr>
        <w:t xml:space="preserve"> </w:t>
      </w:r>
      <w:r>
        <w:rPr>
          <w:sz w:val="20"/>
        </w:rPr>
        <w:t>place.</w:t>
      </w:r>
      <w:r>
        <w:rPr>
          <w:spacing w:val="-4"/>
          <w:sz w:val="20"/>
        </w:rPr>
        <w:t xml:space="preserve"> </w:t>
      </w:r>
      <w:r>
        <w:rPr>
          <w:sz w:val="20"/>
        </w:rPr>
        <w:t>Specify</w:t>
      </w:r>
      <w:r>
        <w:rPr>
          <w:spacing w:val="-4"/>
          <w:sz w:val="20"/>
        </w:rPr>
        <w:t xml:space="preserve"> </w:t>
      </w:r>
      <w:r>
        <w:rPr>
          <w:sz w:val="20"/>
        </w:rPr>
        <w:t>whether</w:t>
      </w:r>
      <w:r>
        <w:rPr>
          <w:spacing w:val="-4"/>
          <w:sz w:val="20"/>
        </w:rPr>
        <w:t xml:space="preserve"> </w:t>
      </w:r>
      <w:r>
        <w:rPr>
          <w:sz w:val="20"/>
        </w:rPr>
        <w:t>participants</w:t>
      </w:r>
      <w:r>
        <w:rPr>
          <w:spacing w:val="-4"/>
          <w:sz w:val="20"/>
        </w:rPr>
        <w:t xml:space="preserve"> </w:t>
      </w:r>
      <w:r>
        <w:rPr>
          <w:sz w:val="20"/>
        </w:rPr>
        <w:t>will be engaged in person, remotely via the internet, etc.</w:t>
      </w:r>
    </w:p>
    <w:p w14:paraId="03C467BE" w14:textId="77777777" w:rsidR="00865183" w:rsidRDefault="00865183">
      <w:pPr>
        <w:pStyle w:val="BodyText"/>
        <w:rPr>
          <w:sz w:val="21"/>
        </w:rPr>
      </w:pPr>
    </w:p>
    <w:p w14:paraId="20CC9CBF" w14:textId="77777777" w:rsidR="00865183" w:rsidRDefault="00BE2CB7">
      <w:pPr>
        <w:pStyle w:val="ListParagraph"/>
        <w:numPr>
          <w:ilvl w:val="0"/>
          <w:numId w:val="1"/>
        </w:numPr>
        <w:tabs>
          <w:tab w:val="left" w:pos="839"/>
          <w:tab w:val="left" w:pos="840"/>
        </w:tabs>
        <w:spacing w:before="1" w:line="249" w:lineRule="auto"/>
        <w:ind w:right="236"/>
        <w:rPr>
          <w:sz w:val="20"/>
        </w:rPr>
      </w:pPr>
      <w:r>
        <w:rPr>
          <w:b/>
          <w:sz w:val="20"/>
        </w:rPr>
        <w:t>The</w:t>
      </w:r>
      <w:r>
        <w:rPr>
          <w:b/>
          <w:spacing w:val="-3"/>
          <w:sz w:val="20"/>
        </w:rPr>
        <w:t xml:space="preserve"> </w:t>
      </w:r>
      <w:r>
        <w:rPr>
          <w:b/>
          <w:sz w:val="20"/>
        </w:rPr>
        <w:t>time</w:t>
      </w:r>
      <w:r>
        <w:rPr>
          <w:b/>
          <w:spacing w:val="-3"/>
          <w:sz w:val="20"/>
        </w:rPr>
        <w:t xml:space="preserve"> </w:t>
      </w:r>
      <w:r>
        <w:rPr>
          <w:b/>
          <w:sz w:val="20"/>
        </w:rPr>
        <w:t>required</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participants.</w:t>
      </w:r>
      <w:r>
        <w:rPr>
          <w:b/>
          <w:spacing w:val="-5"/>
          <w:sz w:val="20"/>
        </w:rPr>
        <w:t xml:space="preserve"> </w:t>
      </w:r>
      <w:r>
        <w:rPr>
          <w:sz w:val="20"/>
        </w:rPr>
        <w:t>The</w:t>
      </w:r>
      <w:r>
        <w:rPr>
          <w:spacing w:val="-3"/>
          <w:sz w:val="20"/>
        </w:rPr>
        <w:t xml:space="preserve"> </w:t>
      </w:r>
      <w:r>
        <w:rPr>
          <w:sz w:val="20"/>
        </w:rPr>
        <w:t>time</w:t>
      </w:r>
      <w:r>
        <w:rPr>
          <w:spacing w:val="-3"/>
          <w:sz w:val="20"/>
        </w:rPr>
        <w:t xml:space="preserve"> </w:t>
      </w:r>
      <w:r>
        <w:rPr>
          <w:sz w:val="20"/>
        </w:rPr>
        <w:t>required</w:t>
      </w:r>
      <w:r>
        <w:rPr>
          <w:spacing w:val="-4"/>
          <w:sz w:val="20"/>
        </w:rPr>
        <w:t xml:space="preserve"> </w:t>
      </w:r>
      <w:r>
        <w:rPr>
          <w:sz w:val="20"/>
        </w:rPr>
        <w:t>of</w:t>
      </w:r>
      <w:r>
        <w:rPr>
          <w:spacing w:val="-3"/>
          <w:sz w:val="20"/>
        </w:rPr>
        <w:t xml:space="preserve"> </w:t>
      </w:r>
      <w:r>
        <w:rPr>
          <w:sz w:val="20"/>
        </w:rPr>
        <w:t>participants</w:t>
      </w:r>
      <w:r>
        <w:rPr>
          <w:spacing w:val="-3"/>
          <w:sz w:val="20"/>
        </w:rPr>
        <w:t xml:space="preserve"> </w:t>
      </w:r>
      <w:r>
        <w:rPr>
          <w:sz w:val="20"/>
        </w:rPr>
        <w:t>would</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they spend completing the research activities.</w:t>
      </w:r>
    </w:p>
    <w:p w14:paraId="64A6121E" w14:textId="77777777" w:rsidR="00865183" w:rsidRDefault="00865183">
      <w:pPr>
        <w:pStyle w:val="BodyText"/>
        <w:rPr>
          <w:sz w:val="21"/>
        </w:rPr>
      </w:pPr>
    </w:p>
    <w:p w14:paraId="5211F4B8" w14:textId="77777777" w:rsidR="00865183" w:rsidRDefault="00BE2CB7">
      <w:pPr>
        <w:pStyle w:val="ListParagraph"/>
        <w:numPr>
          <w:ilvl w:val="0"/>
          <w:numId w:val="1"/>
        </w:numPr>
        <w:tabs>
          <w:tab w:val="left" w:pos="839"/>
          <w:tab w:val="left" w:pos="840"/>
        </w:tabs>
        <w:spacing w:line="249" w:lineRule="auto"/>
        <w:ind w:right="436"/>
        <w:rPr>
          <w:b/>
          <w:sz w:val="20"/>
        </w:rPr>
      </w:pPr>
      <w:r>
        <w:rPr>
          <w:b/>
          <w:sz w:val="20"/>
        </w:rPr>
        <w:t>How</w:t>
      </w:r>
      <w:r>
        <w:rPr>
          <w:b/>
          <w:spacing w:val="-3"/>
          <w:sz w:val="20"/>
        </w:rPr>
        <w:t xml:space="preserve"> </w:t>
      </w:r>
      <w:r>
        <w:rPr>
          <w:b/>
          <w:sz w:val="20"/>
        </w:rPr>
        <w:t>informed</w:t>
      </w:r>
      <w:r>
        <w:rPr>
          <w:b/>
          <w:spacing w:val="-3"/>
          <w:sz w:val="20"/>
        </w:rPr>
        <w:t xml:space="preserve"> </w:t>
      </w:r>
      <w:r>
        <w:rPr>
          <w:b/>
          <w:sz w:val="20"/>
        </w:rPr>
        <w:t>consent</w:t>
      </w:r>
      <w:r>
        <w:rPr>
          <w:b/>
          <w:spacing w:val="-3"/>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obtained.</w:t>
      </w:r>
      <w:r>
        <w:rPr>
          <w:b/>
          <w:spacing w:val="-5"/>
          <w:sz w:val="20"/>
        </w:rPr>
        <w:t xml:space="preserve"> </w:t>
      </w:r>
      <w:r>
        <w:rPr>
          <w:sz w:val="20"/>
        </w:rPr>
        <w:t>This</w:t>
      </w:r>
      <w:r>
        <w:rPr>
          <w:spacing w:val="-3"/>
          <w:sz w:val="20"/>
        </w:rPr>
        <w:t xml:space="preserve"> </w:t>
      </w:r>
      <w:r>
        <w:rPr>
          <w:sz w:val="20"/>
        </w:rPr>
        <w:t>includes</w:t>
      </w:r>
      <w:r>
        <w:rPr>
          <w:spacing w:val="-4"/>
          <w:sz w:val="20"/>
        </w:rPr>
        <w:t xml:space="preserve"> </w:t>
      </w:r>
      <w:r>
        <w:rPr>
          <w:sz w:val="20"/>
        </w:rPr>
        <w:t>how</w:t>
      </w:r>
      <w:r>
        <w:rPr>
          <w:spacing w:val="-3"/>
          <w:sz w:val="20"/>
        </w:rPr>
        <w:t xml:space="preserve"> </w:t>
      </w:r>
      <w:r>
        <w:rPr>
          <w:sz w:val="20"/>
        </w:rPr>
        <w:t>and</w:t>
      </w:r>
      <w:r>
        <w:rPr>
          <w:spacing w:val="-3"/>
          <w:sz w:val="20"/>
        </w:rPr>
        <w:t xml:space="preserve"> </w:t>
      </w:r>
      <w:r>
        <w:rPr>
          <w:sz w:val="20"/>
        </w:rPr>
        <w:t>when</w:t>
      </w:r>
      <w:r>
        <w:rPr>
          <w:spacing w:val="-3"/>
          <w:sz w:val="20"/>
        </w:rPr>
        <w:t xml:space="preserve"> </w:t>
      </w:r>
      <w:r>
        <w:rPr>
          <w:sz w:val="20"/>
        </w:rPr>
        <w:t>participants</w:t>
      </w:r>
      <w:r>
        <w:rPr>
          <w:spacing w:val="-3"/>
          <w:sz w:val="20"/>
        </w:rPr>
        <w:t xml:space="preserve"> </w:t>
      </w:r>
      <w:r>
        <w:rPr>
          <w:sz w:val="20"/>
        </w:rPr>
        <w:t>are</w:t>
      </w:r>
      <w:r>
        <w:rPr>
          <w:spacing w:val="-3"/>
          <w:sz w:val="20"/>
        </w:rPr>
        <w:t xml:space="preserve"> </w:t>
      </w:r>
      <w:r>
        <w:rPr>
          <w:sz w:val="20"/>
        </w:rPr>
        <w:t>being presented with the consent information.</w:t>
      </w:r>
    </w:p>
    <w:p w14:paraId="15E61F4C" w14:textId="77777777" w:rsidR="00865183" w:rsidRDefault="00865183">
      <w:pPr>
        <w:pStyle w:val="BodyText"/>
        <w:rPr>
          <w:sz w:val="21"/>
        </w:rPr>
      </w:pPr>
    </w:p>
    <w:p w14:paraId="384B6207" w14:textId="77777777" w:rsidR="00865183" w:rsidRDefault="00BE2CB7">
      <w:pPr>
        <w:pStyle w:val="ListParagraph"/>
        <w:numPr>
          <w:ilvl w:val="0"/>
          <w:numId w:val="1"/>
        </w:numPr>
        <w:tabs>
          <w:tab w:val="left" w:pos="839"/>
          <w:tab w:val="left" w:pos="840"/>
        </w:tabs>
        <w:spacing w:line="249" w:lineRule="auto"/>
        <w:ind w:right="179"/>
        <w:rPr>
          <w:sz w:val="20"/>
        </w:rPr>
      </w:pPr>
      <w:r>
        <w:rPr>
          <w:b/>
          <w:sz w:val="20"/>
        </w:rPr>
        <w:t>Qualifications</w:t>
      </w:r>
      <w:r>
        <w:rPr>
          <w:b/>
          <w:spacing w:val="-3"/>
          <w:sz w:val="20"/>
        </w:rPr>
        <w:t xml:space="preserve"> </w:t>
      </w:r>
      <w:r>
        <w:rPr>
          <w:b/>
          <w:sz w:val="20"/>
        </w:rPr>
        <w:t>of</w:t>
      </w:r>
      <w:r>
        <w:rPr>
          <w:b/>
          <w:spacing w:val="-3"/>
          <w:sz w:val="20"/>
        </w:rPr>
        <w:t xml:space="preserve"> </w:t>
      </w:r>
      <w:r>
        <w:rPr>
          <w:b/>
          <w:sz w:val="20"/>
        </w:rPr>
        <w:t>researcher(s).</w:t>
      </w:r>
      <w:r>
        <w:rPr>
          <w:b/>
          <w:spacing w:val="-5"/>
          <w:sz w:val="20"/>
        </w:rPr>
        <w:t xml:space="preserve"> </w:t>
      </w:r>
      <w:r>
        <w:rPr>
          <w:sz w:val="20"/>
        </w:rPr>
        <w:t>This</w:t>
      </w:r>
      <w:r>
        <w:rPr>
          <w:spacing w:val="-3"/>
          <w:sz w:val="20"/>
        </w:rPr>
        <w:t xml:space="preserve"> </w:t>
      </w:r>
      <w:r>
        <w:rPr>
          <w:sz w:val="20"/>
        </w:rPr>
        <w:t>should</w:t>
      </w:r>
      <w:r>
        <w:rPr>
          <w:spacing w:val="-3"/>
          <w:sz w:val="20"/>
        </w:rPr>
        <w:t xml:space="preserve"> </w:t>
      </w:r>
      <w:r>
        <w:rPr>
          <w:sz w:val="20"/>
        </w:rPr>
        <w:t>include</w:t>
      </w:r>
      <w:r>
        <w:rPr>
          <w:spacing w:val="-4"/>
          <w:sz w:val="20"/>
        </w:rPr>
        <w:t xml:space="preserve"> </w:t>
      </w:r>
      <w:r>
        <w:rPr>
          <w:sz w:val="20"/>
        </w:rPr>
        <w:t>qualifications</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person</w:t>
      </w:r>
      <w:r>
        <w:rPr>
          <w:spacing w:val="-3"/>
          <w:sz w:val="20"/>
        </w:rPr>
        <w:t xml:space="preserve"> </w:t>
      </w:r>
      <w:r>
        <w:rPr>
          <w:sz w:val="20"/>
        </w:rPr>
        <w:t>listed</w:t>
      </w:r>
      <w:r>
        <w:rPr>
          <w:spacing w:val="-3"/>
          <w:sz w:val="20"/>
        </w:rPr>
        <w:t xml:space="preserve"> </w:t>
      </w:r>
      <w:r>
        <w:rPr>
          <w:sz w:val="20"/>
        </w:rPr>
        <w:t>as</w:t>
      </w:r>
      <w:r>
        <w:rPr>
          <w:spacing w:val="-3"/>
          <w:sz w:val="20"/>
        </w:rPr>
        <w:t xml:space="preserve"> </w:t>
      </w:r>
      <w:r>
        <w:rPr>
          <w:sz w:val="20"/>
        </w:rPr>
        <w:t>part of the research team.</w:t>
      </w:r>
    </w:p>
    <w:p w14:paraId="3EFC81F5" w14:textId="77777777" w:rsidR="00865183" w:rsidRDefault="00865183">
      <w:pPr>
        <w:pStyle w:val="BodyText"/>
        <w:rPr>
          <w:sz w:val="21"/>
        </w:rPr>
      </w:pPr>
    </w:p>
    <w:p w14:paraId="78125E8E" w14:textId="77777777" w:rsidR="00865183" w:rsidRDefault="00BE2CB7">
      <w:pPr>
        <w:pStyle w:val="ListParagraph"/>
        <w:numPr>
          <w:ilvl w:val="0"/>
          <w:numId w:val="1"/>
        </w:numPr>
        <w:tabs>
          <w:tab w:val="left" w:pos="839"/>
          <w:tab w:val="left" w:pos="840"/>
        </w:tabs>
        <w:spacing w:line="249" w:lineRule="auto"/>
        <w:ind w:right="145"/>
        <w:rPr>
          <w:sz w:val="20"/>
        </w:rPr>
      </w:pPr>
      <w:r>
        <w:rPr>
          <w:b/>
          <w:sz w:val="20"/>
        </w:rPr>
        <w:t>Any</w:t>
      </w:r>
      <w:r>
        <w:rPr>
          <w:b/>
          <w:spacing w:val="-3"/>
          <w:sz w:val="20"/>
        </w:rPr>
        <w:t xml:space="preserve"> </w:t>
      </w:r>
      <w:r>
        <w:rPr>
          <w:b/>
          <w:sz w:val="20"/>
        </w:rPr>
        <w:t>research</w:t>
      </w:r>
      <w:r>
        <w:rPr>
          <w:b/>
          <w:spacing w:val="-3"/>
          <w:sz w:val="20"/>
        </w:rPr>
        <w:t xml:space="preserve"> </w:t>
      </w:r>
      <w:r>
        <w:rPr>
          <w:b/>
          <w:sz w:val="20"/>
        </w:rPr>
        <w:t>partners.</w:t>
      </w:r>
      <w:r>
        <w:rPr>
          <w:b/>
          <w:spacing w:val="-4"/>
          <w:sz w:val="20"/>
        </w:rPr>
        <w:t xml:space="preserve"> </w:t>
      </w:r>
      <w:r>
        <w:rPr>
          <w:sz w:val="20"/>
        </w:rPr>
        <w:t>This</w:t>
      </w:r>
      <w:r>
        <w:rPr>
          <w:spacing w:val="-3"/>
          <w:sz w:val="20"/>
        </w:rPr>
        <w:t xml:space="preserve"> </w:t>
      </w:r>
      <w:r>
        <w:rPr>
          <w:sz w:val="20"/>
        </w:rPr>
        <w:t>includes</w:t>
      </w:r>
      <w:r>
        <w:rPr>
          <w:spacing w:val="-3"/>
          <w:sz w:val="20"/>
        </w:rPr>
        <w:t xml:space="preserve"> </w:t>
      </w:r>
      <w:r>
        <w:rPr>
          <w:sz w:val="20"/>
        </w:rPr>
        <w:t>whether</w:t>
      </w:r>
      <w:r>
        <w:rPr>
          <w:spacing w:val="-3"/>
          <w:sz w:val="20"/>
        </w:rPr>
        <w:t xml:space="preserve"> </w:t>
      </w:r>
      <w:r>
        <w:rPr>
          <w:sz w:val="20"/>
        </w:rPr>
        <w:t>the</w:t>
      </w:r>
      <w:r>
        <w:rPr>
          <w:spacing w:val="-3"/>
          <w:sz w:val="20"/>
        </w:rPr>
        <w:t xml:space="preserve"> </w:t>
      </w:r>
      <w:r>
        <w:rPr>
          <w:sz w:val="20"/>
        </w:rPr>
        <w:t>researcher</w:t>
      </w:r>
      <w:r>
        <w:rPr>
          <w:spacing w:val="-4"/>
          <w:sz w:val="20"/>
        </w:rPr>
        <w:t xml:space="preserve"> </w:t>
      </w:r>
      <w:r>
        <w:rPr>
          <w:sz w:val="20"/>
        </w:rPr>
        <w:t>intends</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done</w:t>
      </w:r>
      <w:r>
        <w:rPr>
          <w:spacing w:val="-3"/>
          <w:sz w:val="20"/>
        </w:rPr>
        <w:t xml:space="preserve"> </w:t>
      </w:r>
      <w:r>
        <w:rPr>
          <w:sz w:val="20"/>
        </w:rPr>
        <w:t>in cooperation with any institutions, individuals or organizations not affiliated with USM.</w:t>
      </w:r>
    </w:p>
    <w:p w14:paraId="73C26385" w14:textId="77777777" w:rsidR="00865183" w:rsidRDefault="00865183">
      <w:pPr>
        <w:pStyle w:val="BodyText"/>
        <w:rPr>
          <w:sz w:val="21"/>
        </w:rPr>
      </w:pPr>
    </w:p>
    <w:p w14:paraId="0370E1ED" w14:textId="07ADF1B6" w:rsidR="00865183" w:rsidRPr="00951432" w:rsidRDefault="00BE2CB7">
      <w:pPr>
        <w:pStyle w:val="ListParagraph"/>
        <w:numPr>
          <w:ilvl w:val="0"/>
          <w:numId w:val="1"/>
        </w:numPr>
        <w:tabs>
          <w:tab w:val="left" w:pos="839"/>
          <w:tab w:val="left" w:pos="840"/>
        </w:tabs>
        <w:rPr>
          <w:sz w:val="20"/>
        </w:rPr>
      </w:pPr>
      <w:r>
        <w:rPr>
          <w:b/>
          <w:sz w:val="20"/>
        </w:rPr>
        <w:t>Whether</w:t>
      </w:r>
      <w:r>
        <w:rPr>
          <w:b/>
          <w:spacing w:val="-1"/>
          <w:sz w:val="20"/>
        </w:rPr>
        <w:t xml:space="preserve"> </w:t>
      </w:r>
      <w:r>
        <w:rPr>
          <w:b/>
          <w:sz w:val="20"/>
        </w:rPr>
        <w:t>the research is funded.</w:t>
      </w:r>
      <w:r>
        <w:rPr>
          <w:b/>
          <w:spacing w:val="-2"/>
          <w:sz w:val="20"/>
        </w:rPr>
        <w:t xml:space="preserve"> </w:t>
      </w:r>
      <w:r>
        <w:rPr>
          <w:sz w:val="20"/>
        </w:rPr>
        <w:t xml:space="preserve">Researcher(s) will state the funding source, if </w:t>
      </w:r>
      <w:r>
        <w:rPr>
          <w:spacing w:val="-2"/>
          <w:sz w:val="20"/>
        </w:rPr>
        <w:t>applicable.</w:t>
      </w:r>
    </w:p>
    <w:p w14:paraId="29C4FF64" w14:textId="77777777" w:rsidR="00951432" w:rsidRPr="00951432" w:rsidRDefault="00951432" w:rsidP="00951432">
      <w:pPr>
        <w:pStyle w:val="ListParagraph"/>
        <w:rPr>
          <w:sz w:val="20"/>
        </w:rPr>
      </w:pPr>
    </w:p>
    <w:p w14:paraId="371E8AF1" w14:textId="5BBF14FD" w:rsidR="00951432" w:rsidRDefault="00951432" w:rsidP="00951432">
      <w:pPr>
        <w:tabs>
          <w:tab w:val="left" w:pos="839"/>
          <w:tab w:val="left" w:pos="840"/>
        </w:tabs>
        <w:rPr>
          <w:sz w:val="20"/>
        </w:rPr>
      </w:pPr>
    </w:p>
    <w:p w14:paraId="4C95172F" w14:textId="6AE3CCE5" w:rsidR="00E817E1" w:rsidRDefault="00E817E1">
      <w:pPr>
        <w:rPr>
          <w:sz w:val="20"/>
        </w:rPr>
      </w:pPr>
      <w:r>
        <w:rPr>
          <w:sz w:val="20"/>
        </w:rPr>
        <w:br w:type="page"/>
      </w:r>
    </w:p>
    <w:p w14:paraId="4B5D0064" w14:textId="600D0388" w:rsidR="00E817E1" w:rsidRDefault="00E817E1" w:rsidP="00E817E1">
      <w:pPr>
        <w:jc w:val="center"/>
        <w:rPr>
          <w:b/>
          <w:color w:val="000000"/>
          <w:u w:val="single"/>
        </w:rPr>
      </w:pPr>
      <w:r>
        <w:rPr>
          <w:b/>
          <w:color w:val="000000"/>
          <w:u w:val="single"/>
        </w:rPr>
        <w:lastRenderedPageBreak/>
        <w:t xml:space="preserve">Amendment Application to the SoTL </w:t>
      </w:r>
      <w:r w:rsidR="002D6529">
        <w:rPr>
          <w:b/>
          <w:color w:val="000000"/>
          <w:u w:val="single"/>
        </w:rPr>
        <w:t xml:space="preserve">Broad </w:t>
      </w:r>
      <w:r>
        <w:rPr>
          <w:b/>
          <w:color w:val="000000"/>
          <w:u w:val="single"/>
        </w:rPr>
        <w:t>Protocol:</w:t>
      </w:r>
    </w:p>
    <w:p w14:paraId="49E4E920" w14:textId="77777777" w:rsidR="00E817E1" w:rsidRDefault="00E817E1" w:rsidP="00E817E1">
      <w:pPr>
        <w:rPr>
          <w:b/>
          <w:color w:val="000000"/>
        </w:rPr>
      </w:pPr>
    </w:p>
    <w:p w14:paraId="6DD04092" w14:textId="77777777" w:rsidR="00E817E1" w:rsidRDefault="00E817E1" w:rsidP="00E817E1">
      <w:r>
        <w:rPr>
          <w:b/>
        </w:rPr>
        <w:t>Title of Project:</w:t>
      </w:r>
      <w:r>
        <w:rPr>
          <w:b/>
        </w:rPr>
        <w:tab/>
      </w:r>
      <w:r>
        <w:tab/>
      </w:r>
      <w:r>
        <w:rPr>
          <w:color w:val="808080"/>
        </w:rPr>
        <w:t>Click or tap here to enter text.</w:t>
      </w:r>
    </w:p>
    <w:p w14:paraId="694A19F9" w14:textId="77777777" w:rsidR="00E817E1" w:rsidRDefault="00E817E1" w:rsidP="00E817E1"/>
    <w:p w14:paraId="5AD345E3" w14:textId="77777777" w:rsidR="00E817E1" w:rsidRDefault="00E817E1" w:rsidP="00E817E1">
      <w:pPr>
        <w:rPr>
          <w:color w:val="808080"/>
        </w:rPr>
      </w:pPr>
      <w:r>
        <w:rPr>
          <w:b/>
        </w:rPr>
        <w:t>Principal Investigator:</w:t>
      </w:r>
      <w:r>
        <w:tab/>
      </w:r>
      <w:r>
        <w:rPr>
          <w:color w:val="808080"/>
        </w:rPr>
        <w:t>Click or tap here to enter text.</w:t>
      </w:r>
    </w:p>
    <w:p w14:paraId="762D0CE6" w14:textId="77777777" w:rsidR="00E817E1" w:rsidRDefault="00E817E1" w:rsidP="00E817E1">
      <w:pPr>
        <w:rPr>
          <w:color w:val="808080"/>
        </w:rPr>
      </w:pPr>
    </w:p>
    <w:p w14:paraId="3954C1ED" w14:textId="77777777" w:rsidR="00E817E1" w:rsidRDefault="00E817E1" w:rsidP="00E817E1">
      <w:pPr>
        <w:rPr>
          <w:color w:val="808080"/>
        </w:rPr>
      </w:pPr>
      <w:r>
        <w:rPr>
          <w:b/>
        </w:rPr>
        <w:t>PI Email:</w:t>
      </w:r>
      <w:r>
        <w:rPr>
          <w:b/>
        </w:rPr>
        <w:tab/>
      </w:r>
      <w:r>
        <w:rPr>
          <w:b/>
        </w:rPr>
        <w:tab/>
      </w:r>
      <w:r>
        <w:rPr>
          <w:b/>
        </w:rPr>
        <w:tab/>
      </w:r>
      <w:r>
        <w:rPr>
          <w:color w:val="808080"/>
        </w:rPr>
        <w:t>Click or tap here to enter text.</w:t>
      </w:r>
    </w:p>
    <w:p w14:paraId="03A06A02" w14:textId="77777777" w:rsidR="00E817E1" w:rsidRDefault="00E817E1" w:rsidP="00E817E1"/>
    <w:p w14:paraId="3C0F7816" w14:textId="77777777" w:rsidR="00E817E1" w:rsidRDefault="00E817E1" w:rsidP="00E817E1">
      <w:pPr>
        <w:rPr>
          <w:color w:val="808080"/>
        </w:rPr>
      </w:pPr>
      <w:r>
        <w:rPr>
          <w:b/>
        </w:rPr>
        <w:t>USM Institution:</w:t>
      </w:r>
      <w:r>
        <w:rPr>
          <w:b/>
        </w:rPr>
        <w:tab/>
      </w:r>
      <w:r>
        <w:tab/>
      </w:r>
      <w:r>
        <w:rPr>
          <w:color w:val="808080"/>
        </w:rPr>
        <w:t>Click or tap here to enter text.</w:t>
      </w:r>
    </w:p>
    <w:p w14:paraId="387EC806" w14:textId="77777777" w:rsidR="00E817E1" w:rsidRDefault="00E817E1" w:rsidP="00E817E1">
      <w:pPr>
        <w:rPr>
          <w:color w:val="808080"/>
        </w:rPr>
      </w:pPr>
    </w:p>
    <w:p w14:paraId="72CC5476" w14:textId="77777777" w:rsidR="00E817E1" w:rsidRDefault="00E817E1" w:rsidP="00E817E1">
      <w:pPr>
        <w:rPr>
          <w:color w:val="808080"/>
        </w:rPr>
      </w:pPr>
      <w:r>
        <w:rPr>
          <w:b/>
        </w:rPr>
        <w:t>USM IRB Email:</w:t>
      </w:r>
      <w:r>
        <w:rPr>
          <w:b/>
        </w:rPr>
        <w:tab/>
      </w:r>
      <w:r>
        <w:rPr>
          <w:color w:val="808080"/>
        </w:rPr>
        <w:tab/>
        <w:t>Click or tap here to enter text.</w:t>
      </w:r>
    </w:p>
    <w:p w14:paraId="23D11B3F" w14:textId="77777777" w:rsidR="00E817E1" w:rsidRDefault="00E817E1" w:rsidP="00E817E1">
      <w:pPr>
        <w:rPr>
          <w:b/>
        </w:rPr>
      </w:pPr>
    </w:p>
    <w:p w14:paraId="280EF46A" w14:textId="77777777" w:rsidR="00E817E1" w:rsidRDefault="00E817E1" w:rsidP="00E817E1">
      <w:pPr>
        <w:rPr>
          <w:u w:val="single"/>
        </w:rPr>
      </w:pPr>
      <w:r>
        <w:rPr>
          <w:b/>
        </w:rPr>
        <w:t>NOTE: The application must include all relevant supporting documents</w:t>
      </w:r>
      <w:r>
        <w:t xml:space="preserve"> including: consent forms, information sheets, recruitment materials (letters, telephone scripts, advertisements, etc.), instrumentation (surveys/questionnaires, interview protocols, etc.), and any other material that will be presented to, viewed by, or read to human subject participants.</w:t>
      </w:r>
    </w:p>
    <w:p w14:paraId="60C346A5" w14:textId="77777777" w:rsidR="00E817E1" w:rsidRDefault="00E817E1" w:rsidP="00E817E1">
      <w:pPr>
        <w:rPr>
          <w:b/>
        </w:rPr>
      </w:pPr>
    </w:p>
    <w:p w14:paraId="3E7A145D" w14:textId="77777777" w:rsidR="00E817E1" w:rsidRDefault="00E817E1" w:rsidP="00E817E1">
      <w:pPr>
        <w:rPr>
          <w:b/>
          <w:u w:val="single"/>
        </w:rPr>
      </w:pPr>
      <w:r>
        <w:rPr>
          <w:b/>
          <w:u w:val="single"/>
        </w:rPr>
        <w:t>OVERVIEW</w:t>
      </w:r>
    </w:p>
    <w:p w14:paraId="6C6C0741" w14:textId="77777777" w:rsidR="00E817E1" w:rsidRDefault="00E817E1" w:rsidP="00E817E1">
      <w:pPr>
        <w:rPr>
          <w:b/>
        </w:rPr>
      </w:pPr>
    </w:p>
    <w:p w14:paraId="075F2FCB"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color w:val="000000"/>
        </w:rPr>
        <w:t>Provide a summary of your proposed study in lay person</w:t>
      </w:r>
      <w:r>
        <w:rPr>
          <w:b/>
        </w:rPr>
        <w:t>’s terms</w:t>
      </w:r>
      <w:r>
        <w:rPr>
          <w:b/>
          <w:color w:val="000000"/>
        </w:rPr>
        <w:t xml:space="preserve">. </w:t>
      </w:r>
    </w:p>
    <w:p w14:paraId="69B936DD" w14:textId="77777777" w:rsidR="00E817E1" w:rsidRDefault="00E817E1" w:rsidP="00E817E1">
      <w:pPr>
        <w:pBdr>
          <w:top w:val="nil"/>
          <w:left w:val="nil"/>
          <w:bottom w:val="nil"/>
          <w:right w:val="nil"/>
          <w:between w:val="nil"/>
        </w:pBdr>
        <w:ind w:left="720"/>
        <w:rPr>
          <w:b/>
        </w:rPr>
      </w:pPr>
    </w:p>
    <w:p w14:paraId="017ABE5D" w14:textId="77777777" w:rsidR="00E817E1" w:rsidRDefault="00E817E1" w:rsidP="00E817E1">
      <w:pPr>
        <w:ind w:left="360" w:firstLine="360"/>
        <w:rPr>
          <w:b/>
        </w:rPr>
      </w:pPr>
      <w:r>
        <w:rPr>
          <w:color w:val="808080"/>
        </w:rPr>
        <w:t>Click or tap here to enter text.</w:t>
      </w:r>
    </w:p>
    <w:p w14:paraId="5CE5B5D9" w14:textId="77777777" w:rsidR="00E817E1" w:rsidRDefault="00E817E1" w:rsidP="00E817E1">
      <w:pPr>
        <w:pBdr>
          <w:top w:val="nil"/>
          <w:left w:val="nil"/>
          <w:bottom w:val="nil"/>
          <w:right w:val="nil"/>
          <w:between w:val="nil"/>
        </w:pBdr>
        <w:ind w:left="720"/>
        <w:rPr>
          <w:b/>
        </w:rPr>
      </w:pPr>
    </w:p>
    <w:p w14:paraId="737E2B49"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rPr>
        <w:t xml:space="preserve">Describe the purpose of the study. This should include the research question(s) and </w:t>
      </w:r>
      <w:r>
        <w:rPr>
          <w:b/>
          <w:color w:val="000000"/>
        </w:rPr>
        <w:t>how the data that is collected will be used toward that purpose</w:t>
      </w:r>
      <w:r>
        <w:rPr>
          <w:b/>
        </w:rPr>
        <w:t>.</w:t>
      </w:r>
    </w:p>
    <w:p w14:paraId="4A4F7293" w14:textId="77777777" w:rsidR="00E817E1" w:rsidRDefault="00E817E1" w:rsidP="00E817E1">
      <w:pPr>
        <w:pBdr>
          <w:top w:val="nil"/>
          <w:left w:val="nil"/>
          <w:bottom w:val="nil"/>
          <w:right w:val="nil"/>
          <w:between w:val="nil"/>
        </w:pBdr>
        <w:ind w:left="360"/>
        <w:rPr>
          <w:b/>
          <w:color w:val="000000"/>
        </w:rPr>
      </w:pPr>
    </w:p>
    <w:p w14:paraId="64EB5056" w14:textId="77777777" w:rsidR="00E817E1" w:rsidRDefault="00E817E1" w:rsidP="00E817E1">
      <w:pPr>
        <w:pBdr>
          <w:top w:val="nil"/>
          <w:left w:val="nil"/>
          <w:bottom w:val="nil"/>
          <w:right w:val="nil"/>
          <w:between w:val="nil"/>
        </w:pBdr>
        <w:ind w:left="360" w:firstLine="360"/>
        <w:rPr>
          <w:b/>
          <w:color w:val="000000"/>
        </w:rPr>
      </w:pPr>
      <w:r>
        <w:rPr>
          <w:color w:val="808080"/>
        </w:rPr>
        <w:t>Click or tap here to enter text.</w:t>
      </w:r>
    </w:p>
    <w:p w14:paraId="3275D267" w14:textId="77777777" w:rsidR="00E817E1" w:rsidRDefault="00E817E1" w:rsidP="00E817E1">
      <w:pPr>
        <w:pBdr>
          <w:top w:val="nil"/>
          <w:left w:val="nil"/>
          <w:bottom w:val="nil"/>
          <w:right w:val="nil"/>
          <w:between w:val="nil"/>
        </w:pBdr>
        <w:rPr>
          <w:b/>
        </w:rPr>
      </w:pPr>
    </w:p>
    <w:p w14:paraId="6D15871E" w14:textId="77777777" w:rsidR="00E817E1" w:rsidRDefault="00E817E1" w:rsidP="00E817E1">
      <w:pPr>
        <w:pBdr>
          <w:top w:val="nil"/>
          <w:left w:val="nil"/>
          <w:bottom w:val="nil"/>
          <w:right w:val="nil"/>
          <w:between w:val="nil"/>
        </w:pBdr>
        <w:rPr>
          <w:b/>
          <w:color w:val="000000"/>
          <w:u w:val="single"/>
        </w:rPr>
      </w:pPr>
      <w:r>
        <w:rPr>
          <w:b/>
          <w:u w:val="single"/>
        </w:rPr>
        <w:t>PARTICIPANTS</w:t>
      </w:r>
    </w:p>
    <w:p w14:paraId="6DED7199" w14:textId="77777777" w:rsidR="00E817E1" w:rsidRDefault="00E817E1" w:rsidP="00E817E1">
      <w:pPr>
        <w:pBdr>
          <w:top w:val="nil"/>
          <w:left w:val="nil"/>
          <w:bottom w:val="nil"/>
          <w:right w:val="nil"/>
          <w:between w:val="nil"/>
        </w:pBdr>
        <w:ind w:left="360"/>
        <w:rPr>
          <w:b/>
          <w:color w:val="000000"/>
        </w:rPr>
      </w:pPr>
    </w:p>
    <w:p w14:paraId="492BE368" w14:textId="77777777" w:rsidR="00E817E1" w:rsidRDefault="00E817E1" w:rsidP="00E817E1">
      <w:pPr>
        <w:widowControl/>
        <w:numPr>
          <w:ilvl w:val="0"/>
          <w:numId w:val="3"/>
        </w:numPr>
        <w:pBdr>
          <w:top w:val="nil"/>
          <w:left w:val="nil"/>
          <w:bottom w:val="nil"/>
          <w:right w:val="nil"/>
          <w:between w:val="nil"/>
        </w:pBdr>
        <w:autoSpaceDE/>
        <w:autoSpaceDN/>
        <w:spacing w:line="276" w:lineRule="auto"/>
        <w:ind w:left="360"/>
        <w:rPr>
          <w:b/>
          <w:color w:val="000000"/>
        </w:rPr>
      </w:pPr>
      <w:r>
        <w:rPr>
          <w:b/>
          <w:color w:val="000000"/>
        </w:rPr>
        <w:t>Describe the participant population(</w:t>
      </w:r>
      <w:r>
        <w:rPr>
          <w:b/>
        </w:rPr>
        <w:t>s)</w:t>
      </w:r>
      <w:r>
        <w:rPr>
          <w:b/>
          <w:color w:val="000000"/>
        </w:rPr>
        <w:t xml:space="preserve">. </w:t>
      </w:r>
      <w:r>
        <w:rPr>
          <w:b/>
        </w:rPr>
        <w:t xml:space="preserve">Who will be asked to participate? </w:t>
      </w:r>
      <w:r>
        <w:rPr>
          <w:b/>
          <w:color w:val="000000"/>
        </w:rPr>
        <w:t xml:space="preserve">Your description </w:t>
      </w:r>
      <w:r>
        <w:rPr>
          <w:b/>
        </w:rPr>
        <w:t xml:space="preserve">should clearly indicate whether participants are faculty, staff, students, and/or other groups. </w:t>
      </w:r>
    </w:p>
    <w:p w14:paraId="33BFEB1E" w14:textId="77777777" w:rsidR="00E817E1" w:rsidRDefault="00E817E1" w:rsidP="00E817E1">
      <w:pPr>
        <w:pBdr>
          <w:top w:val="nil"/>
          <w:left w:val="nil"/>
          <w:bottom w:val="nil"/>
          <w:right w:val="nil"/>
          <w:between w:val="nil"/>
        </w:pBdr>
        <w:ind w:left="720"/>
        <w:rPr>
          <w:b/>
        </w:rPr>
      </w:pPr>
    </w:p>
    <w:p w14:paraId="64ABABAC" w14:textId="77777777" w:rsidR="00E817E1" w:rsidRDefault="00E817E1" w:rsidP="00E817E1">
      <w:pPr>
        <w:ind w:left="360" w:firstLine="360"/>
      </w:pPr>
      <w:r>
        <w:rPr>
          <w:color w:val="808080"/>
        </w:rPr>
        <w:t>Click or tap here to enter text.</w:t>
      </w:r>
    </w:p>
    <w:p w14:paraId="28E5D428" w14:textId="77777777" w:rsidR="00E817E1" w:rsidRDefault="00E817E1" w:rsidP="00E817E1">
      <w:pPr>
        <w:pBdr>
          <w:top w:val="nil"/>
          <w:left w:val="nil"/>
          <w:bottom w:val="nil"/>
          <w:right w:val="nil"/>
          <w:between w:val="nil"/>
        </w:pBdr>
        <w:ind w:left="720"/>
        <w:rPr>
          <w:b/>
        </w:rPr>
      </w:pPr>
    </w:p>
    <w:p w14:paraId="1408C0E0" w14:textId="77777777" w:rsidR="00E817E1" w:rsidRDefault="00E817E1" w:rsidP="00E817E1">
      <w:pPr>
        <w:widowControl/>
        <w:numPr>
          <w:ilvl w:val="0"/>
          <w:numId w:val="3"/>
        </w:numPr>
        <w:pBdr>
          <w:top w:val="nil"/>
          <w:left w:val="nil"/>
          <w:bottom w:val="nil"/>
          <w:right w:val="nil"/>
          <w:between w:val="nil"/>
        </w:pBdr>
        <w:autoSpaceDE/>
        <w:autoSpaceDN/>
        <w:spacing w:line="276" w:lineRule="auto"/>
        <w:ind w:left="360"/>
        <w:rPr>
          <w:b/>
          <w:color w:val="000000"/>
        </w:rPr>
      </w:pPr>
      <w:r>
        <w:rPr>
          <w:b/>
          <w:color w:val="000000"/>
        </w:rPr>
        <w:t xml:space="preserve">What is the age range of the participants? </w:t>
      </w:r>
    </w:p>
    <w:p w14:paraId="2EDC09A6" w14:textId="77777777" w:rsidR="00E817E1" w:rsidRDefault="00E817E1" w:rsidP="00E817E1">
      <w:pPr>
        <w:pBdr>
          <w:top w:val="nil"/>
          <w:left w:val="nil"/>
          <w:bottom w:val="nil"/>
          <w:right w:val="nil"/>
          <w:between w:val="nil"/>
        </w:pBdr>
        <w:ind w:left="720"/>
        <w:rPr>
          <w:b/>
        </w:rPr>
      </w:pPr>
    </w:p>
    <w:p w14:paraId="4A6AE897" w14:textId="77777777" w:rsidR="00E817E1" w:rsidRDefault="00E817E1" w:rsidP="00E817E1">
      <w:pPr>
        <w:ind w:left="360" w:firstLine="360"/>
      </w:pPr>
      <w:r>
        <w:rPr>
          <w:color w:val="808080"/>
        </w:rPr>
        <w:t>Click or tap here to enter text.</w:t>
      </w:r>
    </w:p>
    <w:p w14:paraId="0269C70B" w14:textId="77777777" w:rsidR="00E817E1" w:rsidRDefault="00E817E1" w:rsidP="00E817E1">
      <w:pPr>
        <w:pBdr>
          <w:top w:val="nil"/>
          <w:left w:val="nil"/>
          <w:bottom w:val="nil"/>
          <w:right w:val="nil"/>
          <w:between w:val="nil"/>
        </w:pBdr>
        <w:ind w:left="720"/>
        <w:rPr>
          <w:b/>
        </w:rPr>
      </w:pPr>
    </w:p>
    <w:p w14:paraId="2F05B0D6" w14:textId="77777777" w:rsidR="00E817E1" w:rsidRDefault="00E817E1" w:rsidP="00E817E1">
      <w:pPr>
        <w:widowControl/>
        <w:numPr>
          <w:ilvl w:val="0"/>
          <w:numId w:val="3"/>
        </w:numPr>
        <w:pBdr>
          <w:top w:val="nil"/>
          <w:left w:val="nil"/>
          <w:bottom w:val="nil"/>
          <w:right w:val="nil"/>
          <w:between w:val="nil"/>
        </w:pBdr>
        <w:autoSpaceDE/>
        <w:autoSpaceDN/>
        <w:spacing w:line="276" w:lineRule="auto"/>
        <w:ind w:left="360"/>
        <w:rPr>
          <w:b/>
          <w:color w:val="000000"/>
        </w:rPr>
      </w:pPr>
      <w:r>
        <w:rPr>
          <w:b/>
          <w:color w:val="000000"/>
        </w:rPr>
        <w:t xml:space="preserve">Please list any inclusion / exclusion criteria </w:t>
      </w:r>
      <w:r>
        <w:rPr>
          <w:b/>
        </w:rPr>
        <w:t>for the</w:t>
      </w:r>
      <w:r>
        <w:rPr>
          <w:b/>
          <w:color w:val="000000"/>
        </w:rPr>
        <w:t xml:space="preserve"> participant population. </w:t>
      </w:r>
    </w:p>
    <w:p w14:paraId="085DD24C" w14:textId="77777777" w:rsidR="00E817E1" w:rsidRDefault="00E817E1" w:rsidP="00E817E1">
      <w:pPr>
        <w:pBdr>
          <w:top w:val="nil"/>
          <w:left w:val="nil"/>
          <w:bottom w:val="nil"/>
          <w:right w:val="nil"/>
          <w:between w:val="nil"/>
        </w:pBdr>
        <w:ind w:left="720"/>
        <w:rPr>
          <w:b/>
        </w:rPr>
      </w:pPr>
    </w:p>
    <w:p w14:paraId="12595BD8" w14:textId="77777777" w:rsidR="00E817E1" w:rsidRDefault="00E817E1" w:rsidP="00E817E1">
      <w:pPr>
        <w:pBdr>
          <w:top w:val="nil"/>
          <w:left w:val="nil"/>
          <w:bottom w:val="nil"/>
          <w:right w:val="nil"/>
          <w:between w:val="nil"/>
        </w:pBdr>
        <w:ind w:left="360" w:firstLine="360"/>
        <w:rPr>
          <w:color w:val="000000"/>
        </w:rPr>
      </w:pPr>
      <w:r>
        <w:rPr>
          <w:color w:val="808080"/>
        </w:rPr>
        <w:t>Click or tap here to enter text.</w:t>
      </w:r>
    </w:p>
    <w:p w14:paraId="092523B8" w14:textId="77777777" w:rsidR="00E817E1" w:rsidRDefault="00E817E1" w:rsidP="00E817E1">
      <w:pPr>
        <w:pBdr>
          <w:top w:val="nil"/>
          <w:left w:val="nil"/>
          <w:bottom w:val="nil"/>
          <w:right w:val="nil"/>
          <w:between w:val="nil"/>
        </w:pBdr>
        <w:ind w:left="360"/>
        <w:rPr>
          <w:b/>
          <w:color w:val="000000"/>
        </w:rPr>
      </w:pPr>
    </w:p>
    <w:p w14:paraId="70D810CC" w14:textId="77777777" w:rsidR="00E817E1" w:rsidRDefault="00E817E1" w:rsidP="00E817E1">
      <w:pPr>
        <w:pBdr>
          <w:top w:val="nil"/>
          <w:left w:val="nil"/>
          <w:bottom w:val="nil"/>
          <w:right w:val="nil"/>
          <w:between w:val="nil"/>
        </w:pBdr>
        <w:ind w:left="360"/>
        <w:rPr>
          <w:b/>
          <w:color w:val="000000"/>
        </w:rPr>
      </w:pPr>
    </w:p>
    <w:p w14:paraId="2C0962D6"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color w:val="000000"/>
        </w:rPr>
        <w:t xml:space="preserve">How many participants are needed for the study? How was this number determined? </w:t>
      </w:r>
      <w:r>
        <w:t>The number of participants should include the maximum number to be enrolled. If needed, you may state the number you plan to enroll and the number you will solicit to help ensure you reach your enrollment. Estimates or lower limits will not be accepted.</w:t>
      </w:r>
    </w:p>
    <w:p w14:paraId="7F2187FA" w14:textId="77777777" w:rsidR="00E817E1" w:rsidRDefault="00E817E1" w:rsidP="00E817E1">
      <w:pPr>
        <w:pBdr>
          <w:top w:val="nil"/>
          <w:left w:val="nil"/>
          <w:bottom w:val="nil"/>
          <w:right w:val="nil"/>
          <w:between w:val="nil"/>
        </w:pBdr>
        <w:ind w:left="360"/>
        <w:rPr>
          <w:b/>
          <w:color w:val="000000"/>
        </w:rPr>
      </w:pPr>
    </w:p>
    <w:p w14:paraId="446A72AA" w14:textId="77777777" w:rsidR="00E817E1" w:rsidRDefault="00E817E1" w:rsidP="00E817E1">
      <w:pPr>
        <w:pBdr>
          <w:top w:val="nil"/>
          <w:left w:val="nil"/>
          <w:bottom w:val="nil"/>
          <w:right w:val="nil"/>
          <w:between w:val="nil"/>
        </w:pBdr>
        <w:ind w:left="360" w:firstLine="360"/>
        <w:rPr>
          <w:color w:val="000000"/>
        </w:rPr>
      </w:pPr>
      <w:r>
        <w:rPr>
          <w:color w:val="808080"/>
        </w:rPr>
        <w:t>Click or tap here to enter text.</w:t>
      </w:r>
    </w:p>
    <w:p w14:paraId="42BDAC83" w14:textId="77777777" w:rsidR="00E817E1" w:rsidRDefault="00E817E1" w:rsidP="00E817E1">
      <w:pPr>
        <w:pBdr>
          <w:top w:val="nil"/>
          <w:left w:val="nil"/>
          <w:bottom w:val="nil"/>
          <w:right w:val="nil"/>
          <w:between w:val="nil"/>
        </w:pBdr>
        <w:ind w:left="360"/>
        <w:rPr>
          <w:b/>
          <w:color w:val="000000"/>
        </w:rPr>
      </w:pPr>
    </w:p>
    <w:p w14:paraId="019005BF" w14:textId="77777777" w:rsidR="00E817E1" w:rsidRDefault="00E817E1" w:rsidP="00E817E1">
      <w:pPr>
        <w:pBdr>
          <w:top w:val="nil"/>
          <w:left w:val="nil"/>
          <w:bottom w:val="nil"/>
          <w:right w:val="nil"/>
          <w:between w:val="nil"/>
        </w:pBdr>
        <w:ind w:left="360"/>
        <w:rPr>
          <w:b/>
          <w:color w:val="000000"/>
        </w:rPr>
      </w:pPr>
    </w:p>
    <w:p w14:paraId="0D390FEF"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color w:val="000000"/>
        </w:rPr>
        <w:t xml:space="preserve">How will participants be recruited for this research? </w:t>
      </w:r>
      <w:r>
        <w:t>This should include how and by whom potential participants are introduced to the study.</w:t>
      </w:r>
    </w:p>
    <w:p w14:paraId="6125095B" w14:textId="77777777" w:rsidR="00E817E1" w:rsidRDefault="00E817E1" w:rsidP="00E817E1">
      <w:pPr>
        <w:pBdr>
          <w:top w:val="nil"/>
          <w:left w:val="nil"/>
          <w:bottom w:val="nil"/>
          <w:right w:val="nil"/>
          <w:between w:val="nil"/>
        </w:pBdr>
        <w:ind w:left="360"/>
        <w:rPr>
          <w:b/>
          <w:color w:val="000000"/>
        </w:rPr>
      </w:pPr>
    </w:p>
    <w:p w14:paraId="64E4E2FA" w14:textId="77777777" w:rsidR="00E817E1" w:rsidRDefault="00E817E1" w:rsidP="00E817E1">
      <w:pPr>
        <w:pBdr>
          <w:top w:val="nil"/>
          <w:left w:val="nil"/>
          <w:bottom w:val="nil"/>
          <w:right w:val="nil"/>
          <w:between w:val="nil"/>
        </w:pBdr>
        <w:ind w:left="360" w:firstLine="360"/>
        <w:rPr>
          <w:color w:val="000000"/>
        </w:rPr>
      </w:pPr>
      <w:r>
        <w:rPr>
          <w:color w:val="808080"/>
        </w:rPr>
        <w:t>Click or tap here to enter text.</w:t>
      </w:r>
    </w:p>
    <w:p w14:paraId="3BE47D2B" w14:textId="77777777" w:rsidR="00E817E1" w:rsidRDefault="00E817E1" w:rsidP="00E817E1">
      <w:pPr>
        <w:pBdr>
          <w:top w:val="nil"/>
          <w:left w:val="nil"/>
          <w:bottom w:val="nil"/>
          <w:right w:val="nil"/>
          <w:between w:val="nil"/>
        </w:pBdr>
        <w:ind w:left="360"/>
        <w:rPr>
          <w:b/>
          <w:color w:val="000000"/>
        </w:rPr>
      </w:pPr>
    </w:p>
    <w:p w14:paraId="47A2A71F" w14:textId="77777777" w:rsidR="00E817E1" w:rsidRDefault="00E817E1" w:rsidP="00E817E1">
      <w:pPr>
        <w:pBdr>
          <w:top w:val="nil"/>
          <w:left w:val="nil"/>
          <w:bottom w:val="nil"/>
          <w:right w:val="nil"/>
          <w:between w:val="nil"/>
        </w:pBdr>
        <w:rPr>
          <w:b/>
          <w:u w:val="single"/>
        </w:rPr>
      </w:pPr>
      <w:r>
        <w:rPr>
          <w:b/>
          <w:u w:val="single"/>
        </w:rPr>
        <w:t>RESEARCH ACTIVITIES</w:t>
      </w:r>
    </w:p>
    <w:p w14:paraId="45F23B8F" w14:textId="77777777" w:rsidR="00E817E1" w:rsidRDefault="00E817E1" w:rsidP="00E817E1">
      <w:pPr>
        <w:pBdr>
          <w:top w:val="nil"/>
          <w:left w:val="nil"/>
          <w:bottom w:val="nil"/>
          <w:right w:val="nil"/>
          <w:between w:val="nil"/>
        </w:pBdr>
        <w:rPr>
          <w:b/>
        </w:rPr>
      </w:pPr>
    </w:p>
    <w:p w14:paraId="78E3BAFB"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color w:val="000000"/>
        </w:rPr>
        <w:t xml:space="preserve">For each activity / participant population, describe the research procedures. </w:t>
      </w:r>
      <w:r>
        <w:t>This would include methodologies and any instruments being used.</w:t>
      </w:r>
      <w:r>
        <w:rPr>
          <w:b/>
        </w:rPr>
        <w:t xml:space="preserve"> </w:t>
      </w:r>
      <w:r>
        <w:rPr>
          <w:i/>
        </w:rPr>
        <w:t>Examples of data collection methodologies include interviews, focus groups, questionnaires, analyses of artifacts and, in the case of students, work products embedded within courses or programs (e.g., grades, exam performance, project work, quiz scores). Statistical methods may include descriptive and inferential statistical analyses.</w:t>
      </w:r>
    </w:p>
    <w:p w14:paraId="53892DD0" w14:textId="77777777" w:rsidR="00E817E1" w:rsidRDefault="00E817E1" w:rsidP="00E817E1">
      <w:pPr>
        <w:pBdr>
          <w:top w:val="nil"/>
          <w:left w:val="nil"/>
          <w:bottom w:val="nil"/>
          <w:right w:val="nil"/>
          <w:between w:val="nil"/>
        </w:pBdr>
        <w:ind w:left="720"/>
        <w:rPr>
          <w:sz w:val="20"/>
          <w:szCs w:val="20"/>
        </w:rPr>
      </w:pPr>
      <w:r>
        <w:rPr>
          <w:sz w:val="20"/>
          <w:szCs w:val="20"/>
        </w:rPr>
        <w:t xml:space="preserve"> </w:t>
      </w:r>
    </w:p>
    <w:p w14:paraId="50AF5D80" w14:textId="77777777" w:rsidR="00E817E1" w:rsidRDefault="00E817E1" w:rsidP="00E817E1">
      <w:pPr>
        <w:ind w:left="360" w:firstLine="360"/>
        <w:rPr>
          <w:sz w:val="20"/>
          <w:szCs w:val="20"/>
        </w:rPr>
      </w:pPr>
      <w:r>
        <w:rPr>
          <w:color w:val="808080"/>
        </w:rPr>
        <w:t>Click or tap here to enter text.</w:t>
      </w:r>
    </w:p>
    <w:p w14:paraId="72A2E8A4" w14:textId="77777777" w:rsidR="00E817E1" w:rsidRDefault="00E817E1" w:rsidP="00E817E1">
      <w:pPr>
        <w:pBdr>
          <w:top w:val="nil"/>
          <w:left w:val="nil"/>
          <w:bottom w:val="nil"/>
          <w:right w:val="nil"/>
          <w:between w:val="nil"/>
        </w:pBdr>
        <w:ind w:left="720"/>
        <w:rPr>
          <w:sz w:val="20"/>
          <w:szCs w:val="20"/>
        </w:rPr>
      </w:pPr>
    </w:p>
    <w:p w14:paraId="6EC3C00E"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color w:val="000000"/>
        </w:rPr>
        <w:t xml:space="preserve"> </w:t>
      </w:r>
      <w:r>
        <w:rPr>
          <w:b/>
        </w:rPr>
        <w:t xml:space="preserve">For each activity / participant population, describe the location(s) where the research activity will take place. </w:t>
      </w:r>
      <w:r>
        <w:t xml:space="preserve">Indicate whether the research activities will take place in an established educational setting. Specify whether the participant will be engaged in person, remotely via the internet, etc. </w:t>
      </w:r>
    </w:p>
    <w:p w14:paraId="66ABC940" w14:textId="77777777" w:rsidR="00E817E1" w:rsidRDefault="00E817E1" w:rsidP="00E817E1">
      <w:pPr>
        <w:pBdr>
          <w:top w:val="nil"/>
          <w:left w:val="nil"/>
          <w:bottom w:val="nil"/>
          <w:right w:val="nil"/>
          <w:between w:val="nil"/>
        </w:pBdr>
        <w:ind w:left="720"/>
        <w:rPr>
          <w:b/>
        </w:rPr>
      </w:pPr>
    </w:p>
    <w:p w14:paraId="6754994E" w14:textId="77777777" w:rsidR="00E817E1" w:rsidRDefault="00E817E1" w:rsidP="00E817E1">
      <w:pPr>
        <w:ind w:left="360" w:firstLine="360"/>
        <w:rPr>
          <w:b/>
        </w:rPr>
      </w:pPr>
      <w:r>
        <w:rPr>
          <w:color w:val="808080"/>
        </w:rPr>
        <w:t>Click or tap here to enter text.</w:t>
      </w:r>
    </w:p>
    <w:p w14:paraId="338A253F" w14:textId="77777777" w:rsidR="00E817E1" w:rsidRDefault="00E817E1" w:rsidP="00E817E1">
      <w:pPr>
        <w:pBdr>
          <w:top w:val="nil"/>
          <w:left w:val="nil"/>
          <w:bottom w:val="nil"/>
          <w:right w:val="nil"/>
          <w:between w:val="nil"/>
        </w:pBdr>
        <w:ind w:left="720"/>
        <w:rPr>
          <w:b/>
        </w:rPr>
      </w:pPr>
    </w:p>
    <w:p w14:paraId="55C3A88B"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rPr>
        <w:t>Indicate the time required of the participants for each research activity.</w:t>
      </w:r>
    </w:p>
    <w:p w14:paraId="4E25C159" w14:textId="77777777" w:rsidR="00E817E1" w:rsidRDefault="00E817E1" w:rsidP="00E817E1">
      <w:pPr>
        <w:pBdr>
          <w:top w:val="nil"/>
          <w:left w:val="nil"/>
          <w:bottom w:val="nil"/>
          <w:right w:val="nil"/>
          <w:between w:val="nil"/>
        </w:pBdr>
        <w:ind w:left="360"/>
        <w:rPr>
          <w:b/>
          <w:color w:val="000000"/>
        </w:rPr>
      </w:pPr>
    </w:p>
    <w:p w14:paraId="19775FE8" w14:textId="77777777" w:rsidR="00E817E1" w:rsidRDefault="00E817E1" w:rsidP="00E817E1">
      <w:pPr>
        <w:pBdr>
          <w:top w:val="nil"/>
          <w:left w:val="nil"/>
          <w:bottom w:val="nil"/>
          <w:right w:val="nil"/>
          <w:between w:val="nil"/>
        </w:pBdr>
        <w:ind w:left="720"/>
        <w:rPr>
          <w:b/>
          <w:color w:val="000000"/>
        </w:rPr>
      </w:pPr>
      <w:r>
        <w:rPr>
          <w:color w:val="808080"/>
        </w:rPr>
        <w:t>Click or tap here to enter text.</w:t>
      </w:r>
    </w:p>
    <w:p w14:paraId="13A70254" w14:textId="77777777" w:rsidR="00E817E1" w:rsidRDefault="00E817E1" w:rsidP="00E817E1">
      <w:pPr>
        <w:pBdr>
          <w:top w:val="nil"/>
          <w:left w:val="nil"/>
          <w:bottom w:val="nil"/>
          <w:right w:val="nil"/>
          <w:between w:val="nil"/>
        </w:pBdr>
        <w:ind w:left="360"/>
        <w:rPr>
          <w:b/>
          <w:color w:val="000000"/>
        </w:rPr>
      </w:pPr>
    </w:p>
    <w:p w14:paraId="09110917" w14:textId="77777777" w:rsidR="00E817E1" w:rsidRDefault="00E817E1" w:rsidP="00E817E1">
      <w:pPr>
        <w:pBdr>
          <w:top w:val="nil"/>
          <w:left w:val="nil"/>
          <w:bottom w:val="nil"/>
          <w:right w:val="nil"/>
          <w:between w:val="nil"/>
        </w:pBdr>
        <w:ind w:left="360"/>
        <w:rPr>
          <w:b/>
          <w:color w:val="000000"/>
        </w:rPr>
      </w:pPr>
    </w:p>
    <w:p w14:paraId="6D967026"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rPr>
        <w:t xml:space="preserve">Describe how informed consent will be obtained. </w:t>
      </w:r>
      <w:r>
        <w:t>This includes how and when participants are being presented with the consent information.</w:t>
      </w:r>
    </w:p>
    <w:p w14:paraId="3F5955DE" w14:textId="77777777" w:rsidR="00E817E1" w:rsidRDefault="00E817E1" w:rsidP="00E817E1">
      <w:pPr>
        <w:pBdr>
          <w:top w:val="nil"/>
          <w:left w:val="nil"/>
          <w:bottom w:val="nil"/>
          <w:right w:val="nil"/>
          <w:between w:val="nil"/>
        </w:pBdr>
        <w:ind w:left="720"/>
      </w:pPr>
    </w:p>
    <w:p w14:paraId="61400D6C" w14:textId="77777777" w:rsidR="00E817E1" w:rsidRDefault="00E817E1" w:rsidP="00E817E1">
      <w:pPr>
        <w:ind w:left="720"/>
        <w:rPr>
          <w:color w:val="808080"/>
        </w:rPr>
      </w:pPr>
      <w:r>
        <w:rPr>
          <w:color w:val="808080"/>
        </w:rPr>
        <w:t>Click or tap here to enter text.</w:t>
      </w:r>
    </w:p>
    <w:p w14:paraId="714FD806" w14:textId="77777777" w:rsidR="00E817E1" w:rsidRDefault="00E817E1" w:rsidP="00E817E1">
      <w:pPr>
        <w:rPr>
          <w:color w:val="808080"/>
        </w:rPr>
      </w:pPr>
    </w:p>
    <w:p w14:paraId="1F1F5EAF" w14:textId="77777777" w:rsidR="00E817E1" w:rsidRDefault="00E817E1" w:rsidP="00E817E1">
      <w:pPr>
        <w:rPr>
          <w:b/>
          <w:u w:val="single"/>
        </w:rPr>
      </w:pPr>
      <w:r>
        <w:rPr>
          <w:b/>
          <w:u w:val="single"/>
        </w:rPr>
        <w:t>RESEARCHER QUALIFICATIONS, PARTNERSHIPS, FUNDERS</w:t>
      </w:r>
    </w:p>
    <w:p w14:paraId="118026D6" w14:textId="77777777" w:rsidR="00E817E1" w:rsidRDefault="00E817E1" w:rsidP="00E817E1">
      <w:pPr>
        <w:rPr>
          <w:color w:val="808080"/>
        </w:rPr>
      </w:pPr>
    </w:p>
    <w:p w14:paraId="7C5E8940"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color w:val="000000"/>
        </w:rPr>
        <w:t xml:space="preserve">Please briefly describe the qualifications and responsibilities of each study team member in regards to the research. </w:t>
      </w:r>
      <w:r>
        <w:rPr>
          <w:color w:val="000000"/>
        </w:rPr>
        <w:t xml:space="preserve">Include all persons engaged in human subject research. Please include </w:t>
      </w:r>
      <w:r>
        <w:t xml:space="preserve">an up-to-date CITI Training record for each study team member. </w:t>
      </w:r>
      <w:r>
        <w:rPr>
          <w:color w:val="000000"/>
        </w:rPr>
        <w:t xml:space="preserve"> </w:t>
      </w:r>
    </w:p>
    <w:p w14:paraId="51C44E37" w14:textId="77777777" w:rsidR="00E817E1" w:rsidRDefault="00E817E1" w:rsidP="00E817E1">
      <w:pPr>
        <w:pBdr>
          <w:top w:val="nil"/>
          <w:left w:val="nil"/>
          <w:bottom w:val="nil"/>
          <w:right w:val="nil"/>
          <w:between w:val="nil"/>
        </w:pBdr>
        <w:ind w:left="360"/>
        <w:rPr>
          <w:color w:val="000000"/>
        </w:rPr>
      </w:pPr>
    </w:p>
    <w:p w14:paraId="72F97875" w14:textId="77777777" w:rsidR="00E817E1" w:rsidRDefault="00E817E1" w:rsidP="00E817E1">
      <w:pPr>
        <w:pBdr>
          <w:top w:val="nil"/>
          <w:left w:val="nil"/>
          <w:bottom w:val="nil"/>
          <w:right w:val="nil"/>
          <w:between w:val="nil"/>
        </w:pBdr>
        <w:ind w:left="360" w:firstLine="360"/>
        <w:rPr>
          <w:b/>
          <w:color w:val="000000"/>
        </w:rPr>
      </w:pPr>
      <w:r>
        <w:rPr>
          <w:color w:val="808080"/>
        </w:rPr>
        <w:t>Click or tap here to enter text.</w:t>
      </w:r>
    </w:p>
    <w:p w14:paraId="678F1098" w14:textId="77777777" w:rsidR="00E817E1" w:rsidRDefault="00E817E1" w:rsidP="00E817E1">
      <w:pPr>
        <w:pBdr>
          <w:top w:val="nil"/>
          <w:left w:val="nil"/>
          <w:bottom w:val="nil"/>
          <w:right w:val="nil"/>
          <w:between w:val="nil"/>
        </w:pBdr>
        <w:ind w:left="360"/>
        <w:rPr>
          <w:b/>
          <w:color w:val="000000"/>
        </w:rPr>
      </w:pPr>
    </w:p>
    <w:p w14:paraId="767C8D3A" w14:textId="77777777" w:rsidR="00E817E1" w:rsidRDefault="00E817E1" w:rsidP="00E817E1">
      <w:pPr>
        <w:pBdr>
          <w:top w:val="nil"/>
          <w:left w:val="nil"/>
          <w:bottom w:val="nil"/>
          <w:right w:val="nil"/>
          <w:between w:val="nil"/>
        </w:pBdr>
        <w:ind w:left="360"/>
        <w:rPr>
          <w:b/>
          <w:color w:val="000000"/>
        </w:rPr>
      </w:pPr>
    </w:p>
    <w:p w14:paraId="2342ED7F"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rPr>
        <w:t xml:space="preserve">Indicate any outside entities involved in the research. </w:t>
      </w:r>
      <w:r>
        <w:t>S</w:t>
      </w:r>
      <w:r>
        <w:rPr>
          <w:color w:val="000000"/>
        </w:rPr>
        <w:t>tate whether this research is intended to be done in cooperation with any institutions, individuals or organizations not affiliated with USM.</w:t>
      </w:r>
      <w:r>
        <w:rPr>
          <w:b/>
          <w:color w:val="000000"/>
        </w:rPr>
        <w:t xml:space="preserve"> </w:t>
      </w:r>
    </w:p>
    <w:p w14:paraId="599DEBB0" w14:textId="77777777" w:rsidR="00E817E1" w:rsidRDefault="00E817E1" w:rsidP="00E817E1">
      <w:pPr>
        <w:ind w:firstLine="360"/>
      </w:pPr>
    </w:p>
    <w:p w14:paraId="1A67B4E1" w14:textId="77777777" w:rsidR="00E817E1" w:rsidRDefault="00E817E1" w:rsidP="00E817E1">
      <w:pPr>
        <w:ind w:firstLine="720"/>
      </w:pPr>
      <w:r>
        <w:rPr>
          <w:color w:val="808080"/>
        </w:rPr>
        <w:t>Click or tap here to enter text.</w:t>
      </w:r>
    </w:p>
    <w:p w14:paraId="1792CB78" w14:textId="77777777" w:rsidR="00E817E1" w:rsidRDefault="00E817E1" w:rsidP="00E817E1"/>
    <w:p w14:paraId="7594891E" w14:textId="77777777" w:rsidR="00E817E1" w:rsidRDefault="00E817E1" w:rsidP="00E817E1"/>
    <w:p w14:paraId="5E5D2B86" w14:textId="77777777" w:rsidR="00E817E1" w:rsidRDefault="00E817E1" w:rsidP="00E817E1">
      <w:pPr>
        <w:widowControl/>
        <w:numPr>
          <w:ilvl w:val="0"/>
          <w:numId w:val="3"/>
        </w:numPr>
        <w:pBdr>
          <w:top w:val="nil"/>
          <w:left w:val="nil"/>
          <w:bottom w:val="nil"/>
          <w:right w:val="nil"/>
          <w:between w:val="nil"/>
        </w:pBdr>
        <w:autoSpaceDE/>
        <w:autoSpaceDN/>
        <w:ind w:left="360"/>
        <w:rPr>
          <w:b/>
          <w:color w:val="000000"/>
        </w:rPr>
      </w:pPr>
      <w:r>
        <w:rPr>
          <w:b/>
        </w:rPr>
        <w:t xml:space="preserve">Indicate </w:t>
      </w:r>
      <w:r>
        <w:rPr>
          <w:b/>
          <w:color w:val="000000"/>
        </w:rPr>
        <w:t xml:space="preserve">whether this research is funded, and if </w:t>
      </w:r>
      <w:r>
        <w:rPr>
          <w:b/>
        </w:rPr>
        <w:t>so,</w:t>
      </w:r>
      <w:r>
        <w:rPr>
          <w:b/>
          <w:color w:val="000000"/>
        </w:rPr>
        <w:t xml:space="preserve"> list the funding source(s).</w:t>
      </w:r>
    </w:p>
    <w:p w14:paraId="375B959D" w14:textId="77777777" w:rsidR="00E817E1" w:rsidRDefault="00E817E1" w:rsidP="00E817E1">
      <w:pPr>
        <w:ind w:left="720"/>
        <w:rPr>
          <w:color w:val="808080"/>
        </w:rPr>
      </w:pPr>
    </w:p>
    <w:p w14:paraId="4F876B05" w14:textId="77777777" w:rsidR="00E817E1" w:rsidRDefault="00E817E1" w:rsidP="00E817E1">
      <w:pPr>
        <w:ind w:left="720"/>
        <w:rPr>
          <w:b/>
        </w:rPr>
      </w:pPr>
      <w:r>
        <w:rPr>
          <w:color w:val="808080"/>
        </w:rPr>
        <w:t>Click or tap here to enter text.</w:t>
      </w:r>
    </w:p>
    <w:p w14:paraId="1921877E" w14:textId="77777777" w:rsidR="00E817E1" w:rsidRDefault="00E817E1" w:rsidP="00E817E1">
      <w:pPr>
        <w:pBdr>
          <w:top w:val="nil"/>
          <w:left w:val="nil"/>
          <w:bottom w:val="nil"/>
          <w:right w:val="nil"/>
          <w:between w:val="nil"/>
        </w:pBdr>
        <w:ind w:left="720"/>
        <w:rPr>
          <w:b/>
        </w:rPr>
      </w:pPr>
    </w:p>
    <w:p w14:paraId="3657BD19" w14:textId="77777777" w:rsidR="00E817E1" w:rsidRDefault="00E817E1" w:rsidP="00E817E1">
      <w:pPr>
        <w:pBdr>
          <w:top w:val="nil"/>
          <w:left w:val="nil"/>
          <w:bottom w:val="nil"/>
          <w:right w:val="nil"/>
          <w:between w:val="nil"/>
        </w:pBdr>
        <w:ind w:left="720"/>
        <w:rPr>
          <w:b/>
        </w:rPr>
      </w:pPr>
    </w:p>
    <w:p w14:paraId="5EFE3721" w14:textId="77777777" w:rsidR="00E817E1" w:rsidRDefault="00E817E1" w:rsidP="00E817E1">
      <w:pPr>
        <w:widowControl/>
        <w:numPr>
          <w:ilvl w:val="0"/>
          <w:numId w:val="3"/>
        </w:numPr>
        <w:pBdr>
          <w:top w:val="nil"/>
          <w:left w:val="nil"/>
          <w:bottom w:val="nil"/>
          <w:right w:val="nil"/>
          <w:between w:val="nil"/>
        </w:pBdr>
        <w:autoSpaceDE/>
        <w:autoSpaceDN/>
        <w:ind w:left="360"/>
        <w:rPr>
          <w:b/>
        </w:rPr>
      </w:pPr>
      <w:r>
        <w:rPr>
          <w:b/>
        </w:rPr>
        <w:t xml:space="preserve">Please confirm that your institution has a reliance agreement with UMCP. </w:t>
      </w:r>
    </w:p>
    <w:p w14:paraId="5995DF07" w14:textId="77777777" w:rsidR="00E817E1" w:rsidRDefault="00E817E1" w:rsidP="00E817E1">
      <w:pPr>
        <w:pBdr>
          <w:top w:val="nil"/>
          <w:left w:val="nil"/>
          <w:bottom w:val="nil"/>
          <w:right w:val="nil"/>
          <w:between w:val="nil"/>
        </w:pBdr>
        <w:ind w:left="360"/>
        <w:rPr>
          <w:b/>
        </w:rPr>
      </w:pPr>
    </w:p>
    <w:p w14:paraId="6599FAEA" w14:textId="77777777" w:rsidR="00E817E1" w:rsidRDefault="00E817E1" w:rsidP="00E817E1">
      <w:pPr>
        <w:pBdr>
          <w:top w:val="nil"/>
          <w:left w:val="nil"/>
          <w:bottom w:val="nil"/>
          <w:right w:val="nil"/>
          <w:between w:val="nil"/>
        </w:pBdr>
        <w:ind w:left="360"/>
        <w:rPr>
          <w:b/>
        </w:rPr>
      </w:pPr>
      <w:r>
        <w:rPr>
          <w:rFonts w:ascii="MS Gothic" w:eastAsia="MS Gothic" w:hAnsi="MS Gothic" w:cs="MS Gothic"/>
          <w:b/>
        </w:rPr>
        <w:t>☐</w:t>
      </w:r>
      <w:r>
        <w:rPr>
          <w:b/>
        </w:rPr>
        <w:tab/>
        <w:t>YES</w:t>
      </w:r>
    </w:p>
    <w:p w14:paraId="5F3BC802" w14:textId="77777777" w:rsidR="00E817E1" w:rsidRDefault="00E817E1" w:rsidP="00E817E1">
      <w:pPr>
        <w:ind w:firstLine="360"/>
        <w:rPr>
          <w:b/>
        </w:rPr>
      </w:pPr>
      <w:r>
        <w:rPr>
          <w:rFonts w:ascii="MS Gothic" w:eastAsia="MS Gothic" w:hAnsi="MS Gothic" w:cs="MS Gothic"/>
          <w:b/>
        </w:rPr>
        <w:t>☐</w:t>
      </w:r>
      <w:r>
        <w:rPr>
          <w:b/>
        </w:rPr>
        <w:tab/>
        <w:t>NO</w:t>
      </w:r>
    </w:p>
    <w:p w14:paraId="1374EF3D" w14:textId="77777777" w:rsidR="00E817E1" w:rsidRDefault="00E817E1" w:rsidP="00E817E1">
      <w:pPr>
        <w:rPr>
          <w:sz w:val="28"/>
          <w:szCs w:val="28"/>
        </w:rPr>
      </w:pPr>
    </w:p>
    <w:p w14:paraId="080AA9F7" w14:textId="77777777" w:rsidR="00E817E1" w:rsidRDefault="00E817E1" w:rsidP="00E817E1">
      <w:pPr>
        <w:rPr>
          <w:sz w:val="28"/>
          <w:szCs w:val="28"/>
        </w:rPr>
      </w:pPr>
      <w:r>
        <w:rPr>
          <w:noProof/>
        </w:rPr>
        <mc:AlternateContent>
          <mc:Choice Requires="wps">
            <w:drawing>
              <wp:anchor distT="0" distB="0" distL="114300" distR="114300" simplePos="0" relativeHeight="251659776" behindDoc="0" locked="0" layoutInCell="1" hidden="0" allowOverlap="1" wp14:anchorId="567C2084" wp14:editId="72F83966">
                <wp:simplePos x="0" y="0"/>
                <wp:positionH relativeFrom="column">
                  <wp:posOffset>38101</wp:posOffset>
                </wp:positionH>
                <wp:positionV relativeFrom="paragraph">
                  <wp:posOffset>101600</wp:posOffset>
                </wp:positionV>
                <wp:extent cx="5918200" cy="25400"/>
                <wp:effectExtent l="0" t="0" r="0" b="0"/>
                <wp:wrapNone/>
                <wp:docPr id="8" name="Straight Arrow Connector 8"/>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12700" cap="flat" cmpd="sng">
                          <a:solidFill>
                            <a:schemeClr val="dk1"/>
                          </a:solidFill>
                          <a:prstDash val="dash"/>
                          <a:round/>
                          <a:headEnd type="none" w="sm" len="sm"/>
                          <a:tailEnd type="none" w="sm" len="sm"/>
                        </a:ln>
                      </wps:spPr>
                      <wps:bodyPr/>
                    </wps:wsp>
                  </a:graphicData>
                </a:graphic>
              </wp:anchor>
            </w:drawing>
          </mc:Choice>
          <mc:Fallback>
            <w:pict>
              <v:shapetype w14:anchorId="1366F8CD" id="_x0000_t32" coordsize="21600,21600" o:spt="32" o:oned="t" path="m,l21600,21600e" filled="f">
                <v:path arrowok="t" fillok="f" o:connecttype="none"/>
                <o:lock v:ext="edit" shapetype="t"/>
              </v:shapetype>
              <v:shape id="Straight Arrow Connector 8" o:spid="_x0000_s1026" type="#_x0000_t32" style="position:absolute;margin-left:3pt;margin-top:8pt;width:466pt;height:2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" strokecolor="black [3200]" strokeweight="1pt">
                <v:stroke dashstyle="dash" startarrowwidth="narrow" startarrowlength="short" endarrowwidth="narrow" endarrowlength="short"/>
              </v:shape>
            </w:pict>
          </mc:Fallback>
        </mc:AlternateContent>
      </w:r>
    </w:p>
    <w:p w14:paraId="1C27220E" w14:textId="77777777" w:rsidR="00E817E1" w:rsidRDefault="00E817E1" w:rsidP="00E817E1">
      <w:pPr>
        <w:rPr>
          <w:b/>
        </w:rPr>
      </w:pPr>
    </w:p>
    <w:p w14:paraId="245224D7" w14:textId="77777777" w:rsidR="00E817E1" w:rsidRDefault="00E817E1" w:rsidP="00E817E1">
      <w:pPr>
        <w:rPr>
          <w:b/>
          <w:color w:val="000000"/>
          <w:sz w:val="24"/>
          <w:szCs w:val="24"/>
          <w:u w:val="single"/>
        </w:rPr>
      </w:pPr>
    </w:p>
    <w:p w14:paraId="7E5C16F5" w14:textId="77777777" w:rsidR="00E817E1" w:rsidRPr="00E817E1" w:rsidRDefault="00E817E1" w:rsidP="00E817E1">
      <w:pPr>
        <w:rPr>
          <w:b/>
          <w:color w:val="000000"/>
          <w:sz w:val="32"/>
          <w:szCs w:val="32"/>
          <w:u w:val="single"/>
        </w:rPr>
      </w:pPr>
    </w:p>
    <w:p w14:paraId="2DE9A074" w14:textId="77777777" w:rsidR="00E817E1" w:rsidRPr="00E817E1" w:rsidRDefault="00E817E1" w:rsidP="00E817E1">
      <w:pPr>
        <w:rPr>
          <w:rFonts w:eastAsia="Times New Roman"/>
          <w:sz w:val="36"/>
          <w:szCs w:val="36"/>
        </w:rPr>
      </w:pPr>
      <w:r w:rsidRPr="00E817E1">
        <w:rPr>
          <w:sz w:val="20"/>
          <w:szCs w:val="20"/>
        </w:rPr>
        <w:t>NOTE: This document is licensed under a</w:t>
      </w:r>
      <w:r w:rsidRPr="00E817E1">
        <w:rPr>
          <w:rFonts w:eastAsia="Times New Roman"/>
          <w:sz w:val="20"/>
          <w:szCs w:val="20"/>
        </w:rPr>
        <w:t xml:space="preserve"> </w:t>
      </w:r>
      <w:hyperlink r:id="rId10" w:tgtFrame="_blank" w:history="1">
        <w:r w:rsidRPr="00E817E1">
          <w:rPr>
            <w:rFonts w:eastAsia="Times New Roman"/>
            <w:color w:val="0000FF"/>
            <w:sz w:val="20"/>
            <w:szCs w:val="20"/>
            <w:u w:val="single"/>
          </w:rPr>
          <w:t>Creative Commons Attribution 4.0 International license</w:t>
        </w:r>
      </w:hyperlink>
      <w:r w:rsidRPr="00E817E1">
        <w:rPr>
          <w:rFonts w:eastAsia="Times New Roman"/>
          <w:sz w:val="20"/>
          <w:szCs w:val="20"/>
        </w:rPr>
        <w:t>. Users are welcome to distribute, adapt, remix, and build upon the material in any medium or format if they provide attribution to the UMCP Division of Research and the USM Kirwan Center for Academic Innovation, provide a link to the Creative Commons license, and indicate if changes were made. Per the Creative Commons stipulations, users may provide this information in any reasonable manner, but not in any way that suggests the licensor endorses them or their use.</w:t>
      </w:r>
      <w:r w:rsidRPr="00E817E1">
        <w:rPr>
          <w:rFonts w:eastAsia="Times New Roman"/>
          <w:sz w:val="36"/>
          <w:szCs w:val="36"/>
        </w:rPr>
        <w:t xml:space="preserve"> </w:t>
      </w:r>
    </w:p>
    <w:p w14:paraId="76BD47E5" w14:textId="77777777" w:rsidR="00E817E1" w:rsidRPr="00E817E1" w:rsidRDefault="00E817E1" w:rsidP="00E817E1">
      <w:pPr>
        <w:rPr>
          <w:b/>
          <w:color w:val="000000"/>
          <w:sz w:val="32"/>
          <w:szCs w:val="32"/>
          <w:u w:val="single"/>
        </w:rPr>
      </w:pPr>
    </w:p>
    <w:p w14:paraId="40384FDF" w14:textId="77777777" w:rsidR="00951432" w:rsidRDefault="00951432" w:rsidP="00951432">
      <w:pPr>
        <w:tabs>
          <w:tab w:val="left" w:pos="839"/>
          <w:tab w:val="left" w:pos="840"/>
        </w:tabs>
        <w:rPr>
          <w:sz w:val="20"/>
        </w:rPr>
      </w:pPr>
    </w:p>
    <w:p w14:paraId="56FC64F0" w14:textId="2BB93AE8" w:rsidR="00E817E1" w:rsidRDefault="00E817E1" w:rsidP="00951432">
      <w:pPr>
        <w:tabs>
          <w:tab w:val="left" w:pos="839"/>
          <w:tab w:val="left" w:pos="840"/>
        </w:tabs>
        <w:rPr>
          <w:sz w:val="20"/>
        </w:rPr>
      </w:pPr>
    </w:p>
    <w:p w14:paraId="62D26E65" w14:textId="77777777" w:rsidR="00951432" w:rsidRPr="00951432" w:rsidRDefault="00951432" w:rsidP="00951432">
      <w:pPr>
        <w:tabs>
          <w:tab w:val="left" w:pos="839"/>
          <w:tab w:val="left" w:pos="840"/>
        </w:tabs>
        <w:rPr>
          <w:sz w:val="21"/>
          <w:szCs w:val="24"/>
        </w:rPr>
      </w:pPr>
    </w:p>
    <w:sectPr w:rsidR="00951432" w:rsidRPr="00951432">
      <w:pgSz w:w="12240" w:h="15840"/>
      <w:pgMar w:top="13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214F" w14:textId="77777777" w:rsidR="00AC267C" w:rsidRDefault="00AC267C" w:rsidP="00951432">
      <w:r>
        <w:separator/>
      </w:r>
    </w:p>
  </w:endnote>
  <w:endnote w:type="continuationSeparator" w:id="0">
    <w:p w14:paraId="20B0621E" w14:textId="77777777" w:rsidR="00AC267C" w:rsidRDefault="00AC267C" w:rsidP="0095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D9A8" w14:textId="77777777" w:rsidR="00951432" w:rsidRDefault="00951432" w:rsidP="00951432">
    <w:pPr>
      <w:rPr>
        <w:rFonts w:asciiTheme="minorHAnsi" w:hAnsiTheme="minorHAnsi" w:cstheme="minorHAnsi"/>
        <w:sz w:val="15"/>
        <w:szCs w:val="15"/>
      </w:rPr>
    </w:pPr>
  </w:p>
  <w:p w14:paraId="7B9D30FC" w14:textId="5F148D7A" w:rsidR="00951432" w:rsidRPr="00951432" w:rsidRDefault="00951432" w:rsidP="00951432">
    <w:pPr>
      <w:rPr>
        <w:rFonts w:asciiTheme="minorHAnsi" w:eastAsia="Times New Roman" w:hAnsiTheme="minorHAnsi" w:cstheme="minorHAnsi"/>
        <w:sz w:val="15"/>
        <w:szCs w:val="15"/>
      </w:rPr>
    </w:pPr>
  </w:p>
  <w:p w14:paraId="032E9F3C" w14:textId="586D1F25" w:rsidR="00951432" w:rsidRPr="00951432" w:rsidRDefault="00951432">
    <w:pPr>
      <w:pStyle w:val="Footer"/>
      <w:rPr>
        <w:rFonts w:asciiTheme="minorHAnsi" w:hAnsiTheme="minorHAnsi" w:cstheme="minorHAns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E748" w14:textId="77777777" w:rsidR="00AC267C" w:rsidRDefault="00AC267C" w:rsidP="00951432">
      <w:r>
        <w:separator/>
      </w:r>
    </w:p>
  </w:footnote>
  <w:footnote w:type="continuationSeparator" w:id="0">
    <w:p w14:paraId="129B59CD" w14:textId="77777777" w:rsidR="00AC267C" w:rsidRDefault="00AC267C" w:rsidP="0095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566"/>
    <w:multiLevelType w:val="multilevel"/>
    <w:tmpl w:val="7DEC6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23D61"/>
    <w:multiLevelType w:val="hybridMultilevel"/>
    <w:tmpl w:val="BFD619BE"/>
    <w:lvl w:ilvl="0" w:tplc="0EA660CA">
      <w:numFmt w:val="bullet"/>
      <w:lvlText w:val="-"/>
      <w:lvlJc w:val="left"/>
      <w:pPr>
        <w:ind w:left="840" w:hanging="360"/>
      </w:pPr>
      <w:rPr>
        <w:rFonts w:ascii="Arial" w:eastAsia="Arial" w:hAnsi="Arial" w:cs="Arial" w:hint="default"/>
        <w:w w:val="100"/>
        <w:lang w:val="en-US" w:eastAsia="en-US" w:bidi="ar-SA"/>
      </w:rPr>
    </w:lvl>
    <w:lvl w:ilvl="1" w:tplc="AB4620BA">
      <w:numFmt w:val="bullet"/>
      <w:lvlText w:val="•"/>
      <w:lvlJc w:val="left"/>
      <w:pPr>
        <w:ind w:left="1714" w:hanging="360"/>
      </w:pPr>
      <w:rPr>
        <w:rFonts w:hint="default"/>
        <w:lang w:val="en-US" w:eastAsia="en-US" w:bidi="ar-SA"/>
      </w:rPr>
    </w:lvl>
    <w:lvl w:ilvl="2" w:tplc="F9D623D2">
      <w:numFmt w:val="bullet"/>
      <w:lvlText w:val="•"/>
      <w:lvlJc w:val="left"/>
      <w:pPr>
        <w:ind w:left="2588" w:hanging="360"/>
      </w:pPr>
      <w:rPr>
        <w:rFonts w:hint="default"/>
        <w:lang w:val="en-US" w:eastAsia="en-US" w:bidi="ar-SA"/>
      </w:rPr>
    </w:lvl>
    <w:lvl w:ilvl="3" w:tplc="812C02D6">
      <w:numFmt w:val="bullet"/>
      <w:lvlText w:val="•"/>
      <w:lvlJc w:val="left"/>
      <w:pPr>
        <w:ind w:left="3462" w:hanging="360"/>
      </w:pPr>
      <w:rPr>
        <w:rFonts w:hint="default"/>
        <w:lang w:val="en-US" w:eastAsia="en-US" w:bidi="ar-SA"/>
      </w:rPr>
    </w:lvl>
    <w:lvl w:ilvl="4" w:tplc="4E84AB04">
      <w:numFmt w:val="bullet"/>
      <w:lvlText w:val="•"/>
      <w:lvlJc w:val="left"/>
      <w:pPr>
        <w:ind w:left="4336" w:hanging="360"/>
      </w:pPr>
      <w:rPr>
        <w:rFonts w:hint="default"/>
        <w:lang w:val="en-US" w:eastAsia="en-US" w:bidi="ar-SA"/>
      </w:rPr>
    </w:lvl>
    <w:lvl w:ilvl="5" w:tplc="60C0FB4C">
      <w:numFmt w:val="bullet"/>
      <w:lvlText w:val="•"/>
      <w:lvlJc w:val="left"/>
      <w:pPr>
        <w:ind w:left="5210" w:hanging="360"/>
      </w:pPr>
      <w:rPr>
        <w:rFonts w:hint="default"/>
        <w:lang w:val="en-US" w:eastAsia="en-US" w:bidi="ar-SA"/>
      </w:rPr>
    </w:lvl>
    <w:lvl w:ilvl="6" w:tplc="5636D290">
      <w:numFmt w:val="bullet"/>
      <w:lvlText w:val="•"/>
      <w:lvlJc w:val="left"/>
      <w:pPr>
        <w:ind w:left="6084" w:hanging="360"/>
      </w:pPr>
      <w:rPr>
        <w:rFonts w:hint="default"/>
        <w:lang w:val="en-US" w:eastAsia="en-US" w:bidi="ar-SA"/>
      </w:rPr>
    </w:lvl>
    <w:lvl w:ilvl="7" w:tplc="8ABA7ADC">
      <w:numFmt w:val="bullet"/>
      <w:lvlText w:val="•"/>
      <w:lvlJc w:val="left"/>
      <w:pPr>
        <w:ind w:left="6958" w:hanging="360"/>
      </w:pPr>
      <w:rPr>
        <w:rFonts w:hint="default"/>
        <w:lang w:val="en-US" w:eastAsia="en-US" w:bidi="ar-SA"/>
      </w:rPr>
    </w:lvl>
    <w:lvl w:ilvl="8" w:tplc="A6A225D4">
      <w:numFmt w:val="bullet"/>
      <w:lvlText w:val="•"/>
      <w:lvlJc w:val="left"/>
      <w:pPr>
        <w:ind w:left="7832" w:hanging="360"/>
      </w:pPr>
      <w:rPr>
        <w:rFonts w:hint="default"/>
        <w:lang w:val="en-US" w:eastAsia="en-US" w:bidi="ar-SA"/>
      </w:rPr>
    </w:lvl>
  </w:abstractNum>
  <w:abstractNum w:abstractNumId="2" w15:restartNumberingAfterBreak="0">
    <w:nsid w:val="37AA2A00"/>
    <w:multiLevelType w:val="hybridMultilevel"/>
    <w:tmpl w:val="D6761062"/>
    <w:lvl w:ilvl="0" w:tplc="E898D75E">
      <w:numFmt w:val="bullet"/>
      <w:lvlText w:val="●"/>
      <w:lvlJc w:val="left"/>
      <w:pPr>
        <w:ind w:left="840" w:hanging="360"/>
      </w:pPr>
      <w:rPr>
        <w:rFonts w:ascii="Arial" w:eastAsia="Arial" w:hAnsi="Arial" w:cs="Arial" w:hint="default"/>
        <w:b w:val="0"/>
        <w:bCs w:val="0"/>
        <w:i w:val="0"/>
        <w:iCs w:val="0"/>
        <w:w w:val="100"/>
        <w:sz w:val="20"/>
        <w:szCs w:val="20"/>
        <w:lang w:val="en-US" w:eastAsia="en-US" w:bidi="ar-SA"/>
      </w:rPr>
    </w:lvl>
    <w:lvl w:ilvl="1" w:tplc="E932AA7C">
      <w:numFmt w:val="bullet"/>
      <w:lvlText w:val="•"/>
      <w:lvlJc w:val="left"/>
      <w:pPr>
        <w:ind w:left="1714" w:hanging="360"/>
      </w:pPr>
      <w:rPr>
        <w:rFonts w:hint="default"/>
        <w:lang w:val="en-US" w:eastAsia="en-US" w:bidi="ar-SA"/>
      </w:rPr>
    </w:lvl>
    <w:lvl w:ilvl="2" w:tplc="F154C5F2">
      <w:numFmt w:val="bullet"/>
      <w:lvlText w:val="•"/>
      <w:lvlJc w:val="left"/>
      <w:pPr>
        <w:ind w:left="2588" w:hanging="360"/>
      </w:pPr>
      <w:rPr>
        <w:rFonts w:hint="default"/>
        <w:lang w:val="en-US" w:eastAsia="en-US" w:bidi="ar-SA"/>
      </w:rPr>
    </w:lvl>
    <w:lvl w:ilvl="3" w:tplc="9058E32E">
      <w:numFmt w:val="bullet"/>
      <w:lvlText w:val="•"/>
      <w:lvlJc w:val="left"/>
      <w:pPr>
        <w:ind w:left="3462" w:hanging="360"/>
      </w:pPr>
      <w:rPr>
        <w:rFonts w:hint="default"/>
        <w:lang w:val="en-US" w:eastAsia="en-US" w:bidi="ar-SA"/>
      </w:rPr>
    </w:lvl>
    <w:lvl w:ilvl="4" w:tplc="F29E4D16">
      <w:numFmt w:val="bullet"/>
      <w:lvlText w:val="•"/>
      <w:lvlJc w:val="left"/>
      <w:pPr>
        <w:ind w:left="4336" w:hanging="360"/>
      </w:pPr>
      <w:rPr>
        <w:rFonts w:hint="default"/>
        <w:lang w:val="en-US" w:eastAsia="en-US" w:bidi="ar-SA"/>
      </w:rPr>
    </w:lvl>
    <w:lvl w:ilvl="5" w:tplc="D600479E">
      <w:numFmt w:val="bullet"/>
      <w:lvlText w:val="•"/>
      <w:lvlJc w:val="left"/>
      <w:pPr>
        <w:ind w:left="5210" w:hanging="360"/>
      </w:pPr>
      <w:rPr>
        <w:rFonts w:hint="default"/>
        <w:lang w:val="en-US" w:eastAsia="en-US" w:bidi="ar-SA"/>
      </w:rPr>
    </w:lvl>
    <w:lvl w:ilvl="6" w:tplc="C5B65FBE">
      <w:numFmt w:val="bullet"/>
      <w:lvlText w:val="•"/>
      <w:lvlJc w:val="left"/>
      <w:pPr>
        <w:ind w:left="6084" w:hanging="360"/>
      </w:pPr>
      <w:rPr>
        <w:rFonts w:hint="default"/>
        <w:lang w:val="en-US" w:eastAsia="en-US" w:bidi="ar-SA"/>
      </w:rPr>
    </w:lvl>
    <w:lvl w:ilvl="7" w:tplc="715C62F6">
      <w:numFmt w:val="bullet"/>
      <w:lvlText w:val="•"/>
      <w:lvlJc w:val="left"/>
      <w:pPr>
        <w:ind w:left="6958" w:hanging="360"/>
      </w:pPr>
      <w:rPr>
        <w:rFonts w:hint="default"/>
        <w:lang w:val="en-US" w:eastAsia="en-US" w:bidi="ar-SA"/>
      </w:rPr>
    </w:lvl>
    <w:lvl w:ilvl="8" w:tplc="0A78F8CA">
      <w:numFmt w:val="bullet"/>
      <w:lvlText w:val="•"/>
      <w:lvlJc w:val="left"/>
      <w:pPr>
        <w:ind w:left="7832" w:hanging="360"/>
      </w:pPr>
      <w:rPr>
        <w:rFonts w:hint="default"/>
        <w:lang w:val="en-US" w:eastAsia="en-US" w:bidi="ar-SA"/>
      </w:rPr>
    </w:lvl>
  </w:abstractNum>
  <w:num w:numId="1" w16cid:durableId="1407724344">
    <w:abstractNumId w:val="1"/>
  </w:num>
  <w:num w:numId="2" w16cid:durableId="1768647345">
    <w:abstractNumId w:val="2"/>
  </w:num>
  <w:num w:numId="3" w16cid:durableId="187774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83"/>
    <w:rsid w:val="002D6529"/>
    <w:rsid w:val="00865183"/>
    <w:rsid w:val="00884A2F"/>
    <w:rsid w:val="00951432"/>
    <w:rsid w:val="00A34250"/>
    <w:rsid w:val="00AC267C"/>
    <w:rsid w:val="00BE2CB7"/>
    <w:rsid w:val="00E8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DBA"/>
  <w15:docId w15:val="{BCF7D0D2-9DD7-CD41-90EB-AEEB331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432"/>
    <w:pPr>
      <w:tabs>
        <w:tab w:val="center" w:pos="4680"/>
        <w:tab w:val="right" w:pos="9360"/>
      </w:tabs>
    </w:pPr>
  </w:style>
  <w:style w:type="character" w:customStyle="1" w:styleId="HeaderChar">
    <w:name w:val="Header Char"/>
    <w:basedOn w:val="DefaultParagraphFont"/>
    <w:link w:val="Header"/>
    <w:uiPriority w:val="99"/>
    <w:rsid w:val="00951432"/>
    <w:rPr>
      <w:rFonts w:ascii="Arial" w:eastAsia="Arial" w:hAnsi="Arial" w:cs="Arial"/>
    </w:rPr>
  </w:style>
  <w:style w:type="paragraph" w:styleId="Footer">
    <w:name w:val="footer"/>
    <w:basedOn w:val="Normal"/>
    <w:link w:val="FooterChar"/>
    <w:uiPriority w:val="99"/>
    <w:unhideWhenUsed/>
    <w:rsid w:val="00951432"/>
    <w:pPr>
      <w:tabs>
        <w:tab w:val="center" w:pos="4680"/>
        <w:tab w:val="right" w:pos="9360"/>
      </w:tabs>
    </w:pPr>
  </w:style>
  <w:style w:type="character" w:customStyle="1" w:styleId="FooterChar">
    <w:name w:val="Footer Char"/>
    <w:basedOn w:val="DefaultParagraphFont"/>
    <w:link w:val="Footer"/>
    <w:uiPriority w:val="99"/>
    <w:rsid w:val="00951432"/>
    <w:rPr>
      <w:rFonts w:ascii="Arial" w:eastAsia="Arial" w:hAnsi="Arial" w:cs="Arial"/>
    </w:rPr>
  </w:style>
  <w:style w:type="character" w:styleId="Hyperlink">
    <w:name w:val="Hyperlink"/>
    <w:basedOn w:val="DefaultParagraphFont"/>
    <w:uiPriority w:val="99"/>
    <w:semiHidden/>
    <w:unhideWhenUsed/>
    <w:rsid w:val="00951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964762">
      <w:bodyDiv w:val="1"/>
      <w:marLeft w:val="0"/>
      <w:marRight w:val="0"/>
      <w:marTop w:val="0"/>
      <w:marBottom w:val="0"/>
      <w:divBdr>
        <w:top w:val="none" w:sz="0" w:space="0" w:color="auto"/>
        <w:left w:val="none" w:sz="0" w:space="0" w:color="auto"/>
        <w:bottom w:val="none" w:sz="0" w:space="0" w:color="auto"/>
        <w:right w:val="none" w:sz="0" w:space="0" w:color="auto"/>
      </w:divBdr>
    </w:div>
    <w:div w:id="152667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b@umd.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SoTL Umbrella Protocol.docx</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SoTL Umbrella Protocol.docx</dc:title>
  <cp:lastModifiedBy>Nancy O'Neill</cp:lastModifiedBy>
  <cp:revision>2</cp:revision>
  <dcterms:created xsi:type="dcterms:W3CDTF">2022-11-18T20:14:00Z</dcterms:created>
  <dcterms:modified xsi:type="dcterms:W3CDTF">2022-11-18T20:14:00Z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LastSaved">
    <vt:filetime>2022-11-16T00:00:00Z</vt:filetime>
  </property>
  <property fmtid="{D5CDD505-2E9C-101B-9397-08002B2CF9AE}" pid="4" name="Producer">
    <vt:lpwstr>Skia/PDF m105 Google Docs Renderer</vt:lpwstr>
  </property>
</Properties>
</file>