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0268" w14:textId="77777777" w:rsidR="0055693C" w:rsidRPr="00C4407D" w:rsidRDefault="00FB68F3" w:rsidP="003C26E7">
      <w:pPr>
        <w:spacing w:line="360" w:lineRule="auto"/>
        <w:rPr>
          <w:rFonts w:ascii="Arial" w:hAnsi="Arial" w:cs="Arial"/>
          <w:b/>
        </w:rPr>
      </w:pPr>
      <w:r>
        <w:tab/>
      </w:r>
      <w:r>
        <w:tab/>
      </w:r>
      <w:r>
        <w:tab/>
      </w:r>
      <w:r>
        <w:tab/>
      </w:r>
      <w:r w:rsidR="008D10ED">
        <w:rPr>
          <w:rFonts w:ascii="Arial" w:hAnsi="Arial" w:cs="Arial"/>
          <w:b/>
        </w:rPr>
        <w:t>USM Office</w:t>
      </w:r>
      <w:r w:rsidRPr="00C4407D">
        <w:rPr>
          <w:rFonts w:ascii="Arial" w:hAnsi="Arial" w:cs="Arial"/>
          <w:b/>
        </w:rPr>
        <w:t xml:space="preserve"> </w:t>
      </w:r>
      <w:r w:rsidR="00AF421B" w:rsidRPr="00C4407D">
        <w:rPr>
          <w:rFonts w:ascii="Arial" w:hAnsi="Arial" w:cs="Arial"/>
          <w:b/>
        </w:rPr>
        <w:t>Post</w:t>
      </w:r>
      <w:r w:rsidR="0055693C" w:rsidRPr="00C4407D">
        <w:rPr>
          <w:rFonts w:ascii="Arial" w:hAnsi="Arial" w:cs="Arial"/>
          <w:b/>
        </w:rPr>
        <w:t xml:space="preserve"> </w:t>
      </w:r>
      <w:r w:rsidR="00AF421B" w:rsidRPr="00C4407D">
        <w:rPr>
          <w:rFonts w:ascii="Arial" w:hAnsi="Arial" w:cs="Arial"/>
          <w:b/>
        </w:rPr>
        <w:t xml:space="preserve">Award Management </w:t>
      </w:r>
    </w:p>
    <w:p w14:paraId="7A6D3010" w14:textId="77777777" w:rsidR="00AF421B" w:rsidRPr="00C73CDF" w:rsidRDefault="0055693C" w:rsidP="003C26E7">
      <w:pPr>
        <w:spacing w:line="360" w:lineRule="auto"/>
        <w:rPr>
          <w:b/>
        </w:rPr>
      </w:pPr>
      <w:r w:rsidRPr="00C4407D">
        <w:rPr>
          <w:rFonts w:ascii="Arial" w:hAnsi="Arial" w:cs="Arial"/>
          <w:b/>
        </w:rPr>
        <w:tab/>
      </w:r>
      <w:r w:rsidRPr="00C4407D">
        <w:rPr>
          <w:rFonts w:ascii="Arial" w:hAnsi="Arial" w:cs="Arial"/>
          <w:b/>
        </w:rPr>
        <w:tab/>
      </w:r>
      <w:r w:rsidRPr="00C4407D">
        <w:rPr>
          <w:rFonts w:ascii="Arial" w:hAnsi="Arial" w:cs="Arial"/>
          <w:b/>
        </w:rPr>
        <w:tab/>
      </w:r>
      <w:r w:rsidRPr="00C4407D">
        <w:rPr>
          <w:rFonts w:ascii="Arial" w:hAnsi="Arial" w:cs="Arial"/>
          <w:b/>
        </w:rPr>
        <w:tab/>
        <w:t xml:space="preserve">     Guidelines and Procedures</w:t>
      </w:r>
      <w:r w:rsidR="00FB68F3" w:rsidRPr="00C4407D">
        <w:rPr>
          <w:rFonts w:ascii="Arial" w:hAnsi="Arial" w:cs="Arial"/>
        </w:rPr>
        <w:tab/>
      </w:r>
      <w:r w:rsidR="00FB68F3" w:rsidRPr="00C4407D">
        <w:rPr>
          <w:rFonts w:ascii="Arial" w:hAnsi="Arial" w:cs="Arial"/>
        </w:rPr>
        <w:tab/>
      </w:r>
      <w:r w:rsidR="00FB68F3">
        <w:tab/>
      </w:r>
      <w:r w:rsidR="00FB68F3">
        <w:tab/>
      </w:r>
      <w:r w:rsidR="00FB68F3">
        <w:tab/>
      </w:r>
    </w:p>
    <w:p w14:paraId="49D9BF50" w14:textId="77777777" w:rsidR="00C73002" w:rsidRDefault="00AF421B" w:rsidP="003C26E7">
      <w:pPr>
        <w:spacing w:line="360" w:lineRule="auto"/>
        <w:rPr>
          <w:rFonts w:ascii="Arial" w:hAnsi="Arial" w:cs="Arial"/>
        </w:rPr>
      </w:pPr>
      <w:r w:rsidRPr="0055693C">
        <w:rPr>
          <w:rFonts w:ascii="Arial" w:hAnsi="Arial" w:cs="Arial"/>
        </w:rPr>
        <w:t xml:space="preserve">The Principal Investigator </w:t>
      </w:r>
      <w:r w:rsidR="00C73002">
        <w:rPr>
          <w:rFonts w:ascii="Arial" w:hAnsi="Arial" w:cs="Arial"/>
        </w:rPr>
        <w:t xml:space="preserve">(PI) </w:t>
      </w:r>
      <w:r w:rsidR="000117E2">
        <w:rPr>
          <w:rFonts w:ascii="Arial" w:hAnsi="Arial" w:cs="Arial"/>
        </w:rPr>
        <w:t xml:space="preserve">alone with the Office of Financial Affairs </w:t>
      </w:r>
      <w:r w:rsidR="00545A28">
        <w:rPr>
          <w:rFonts w:ascii="Arial" w:hAnsi="Arial" w:cs="Arial"/>
        </w:rPr>
        <w:t xml:space="preserve">serves as the primary individual </w:t>
      </w:r>
      <w:r w:rsidRPr="0055693C">
        <w:rPr>
          <w:rFonts w:ascii="Arial" w:hAnsi="Arial" w:cs="Arial"/>
        </w:rPr>
        <w:t xml:space="preserve">responsible for the </w:t>
      </w:r>
      <w:r w:rsidR="00545A28">
        <w:rPr>
          <w:rFonts w:ascii="Arial" w:hAnsi="Arial" w:cs="Arial"/>
        </w:rPr>
        <w:t xml:space="preserve">scientific integrity </w:t>
      </w:r>
      <w:r w:rsidR="00C73002">
        <w:rPr>
          <w:rFonts w:ascii="Arial" w:hAnsi="Arial" w:cs="Arial"/>
        </w:rPr>
        <w:t xml:space="preserve">and fiscal </w:t>
      </w:r>
      <w:r w:rsidR="00545A28">
        <w:rPr>
          <w:rFonts w:ascii="Arial" w:hAnsi="Arial" w:cs="Arial"/>
        </w:rPr>
        <w:t>and administrative management throughout the period of the sponsored award</w:t>
      </w:r>
      <w:r w:rsidRPr="0055693C">
        <w:rPr>
          <w:rFonts w:ascii="Arial" w:hAnsi="Arial" w:cs="Arial"/>
        </w:rPr>
        <w:t xml:space="preserve">.  </w:t>
      </w:r>
      <w:r w:rsidR="00C73002">
        <w:rPr>
          <w:rFonts w:ascii="Arial" w:hAnsi="Arial" w:cs="Arial"/>
        </w:rPr>
        <w:t xml:space="preserve">Post award fiscal management includes:  </w:t>
      </w:r>
    </w:p>
    <w:p w14:paraId="418D3050" w14:textId="77777777" w:rsidR="00C73002" w:rsidRDefault="00EF0B9F" w:rsidP="003C26E7">
      <w:pPr>
        <w:pStyle w:val="ListParagraph"/>
        <w:numPr>
          <w:ilvl w:val="0"/>
          <w:numId w:val="1"/>
        </w:numPr>
        <w:spacing w:line="360" w:lineRule="auto"/>
        <w:rPr>
          <w:rFonts w:ascii="Arial" w:hAnsi="Arial" w:cs="Arial"/>
        </w:rPr>
      </w:pPr>
      <w:r>
        <w:rPr>
          <w:rFonts w:ascii="Arial" w:hAnsi="Arial" w:cs="Arial"/>
        </w:rPr>
        <w:t>Managing and controlling funds in a prudent manner</w:t>
      </w:r>
    </w:p>
    <w:p w14:paraId="60833524" w14:textId="77777777" w:rsidR="00C73002" w:rsidRDefault="00EF0B9F" w:rsidP="003C26E7">
      <w:pPr>
        <w:pStyle w:val="ListParagraph"/>
        <w:numPr>
          <w:ilvl w:val="0"/>
          <w:numId w:val="1"/>
        </w:numPr>
        <w:spacing w:line="360" w:lineRule="auto"/>
        <w:rPr>
          <w:rFonts w:ascii="Arial" w:hAnsi="Arial" w:cs="Arial"/>
        </w:rPr>
      </w:pPr>
      <w:r>
        <w:rPr>
          <w:rFonts w:ascii="Arial" w:hAnsi="Arial" w:cs="Arial"/>
        </w:rPr>
        <w:t xml:space="preserve">Expending funds in accordance with the award terms and conditions, </w:t>
      </w:r>
      <w:r w:rsidR="00C73002">
        <w:rPr>
          <w:rFonts w:ascii="Arial" w:hAnsi="Arial" w:cs="Arial"/>
        </w:rPr>
        <w:t>institutional, state and federal requirement</w:t>
      </w:r>
      <w:r w:rsidR="00CE7385">
        <w:rPr>
          <w:rFonts w:ascii="Arial" w:hAnsi="Arial" w:cs="Arial"/>
        </w:rPr>
        <w:t>s</w:t>
      </w:r>
    </w:p>
    <w:p w14:paraId="249A9C3E" w14:textId="77777777" w:rsidR="000117E2" w:rsidRDefault="00EF0B9F" w:rsidP="003C26E7">
      <w:pPr>
        <w:pStyle w:val="ListParagraph"/>
        <w:numPr>
          <w:ilvl w:val="0"/>
          <w:numId w:val="1"/>
        </w:numPr>
        <w:spacing w:line="360" w:lineRule="auto"/>
        <w:rPr>
          <w:rFonts w:ascii="Arial" w:hAnsi="Arial" w:cs="Arial"/>
        </w:rPr>
      </w:pPr>
      <w:r>
        <w:rPr>
          <w:rFonts w:ascii="Arial" w:hAnsi="Arial" w:cs="Arial"/>
        </w:rPr>
        <w:t xml:space="preserve">Ensuring funds are only expended to directly support project effort </w:t>
      </w:r>
    </w:p>
    <w:p w14:paraId="5A68BB28" w14:textId="374A5A78" w:rsidR="00EF0B9F" w:rsidRPr="000117E2" w:rsidRDefault="000117E2" w:rsidP="003C26E7">
      <w:pPr>
        <w:pStyle w:val="ListParagraph"/>
        <w:numPr>
          <w:ilvl w:val="0"/>
          <w:numId w:val="1"/>
        </w:numPr>
        <w:spacing w:line="360" w:lineRule="auto"/>
        <w:rPr>
          <w:rFonts w:ascii="Arial" w:hAnsi="Arial" w:cs="Arial"/>
        </w:rPr>
      </w:pPr>
      <w:r>
        <w:rPr>
          <w:rFonts w:ascii="Arial" w:hAnsi="Arial" w:cs="Arial"/>
        </w:rPr>
        <w:t>T</w:t>
      </w:r>
      <w:r w:rsidR="00DC04B3">
        <w:rPr>
          <w:rFonts w:ascii="Arial" w:hAnsi="Arial" w:cs="Arial"/>
        </w:rPr>
        <w:t xml:space="preserve">he day to </w:t>
      </w:r>
      <w:r w:rsidR="00EF0B9F" w:rsidRPr="000117E2">
        <w:rPr>
          <w:rFonts w:ascii="Arial" w:hAnsi="Arial" w:cs="Arial"/>
        </w:rPr>
        <w:t xml:space="preserve">day post award management </w:t>
      </w:r>
      <w:r>
        <w:rPr>
          <w:rFonts w:ascii="Arial" w:hAnsi="Arial" w:cs="Arial"/>
        </w:rPr>
        <w:t>may be</w:t>
      </w:r>
      <w:r w:rsidR="00EF0B9F" w:rsidRPr="000117E2">
        <w:rPr>
          <w:rFonts w:ascii="Arial" w:hAnsi="Arial" w:cs="Arial"/>
        </w:rPr>
        <w:t xml:space="preserve"> delegated to a </w:t>
      </w:r>
      <w:r>
        <w:rPr>
          <w:rFonts w:ascii="Arial" w:hAnsi="Arial" w:cs="Arial"/>
        </w:rPr>
        <w:t>Grant Project</w:t>
      </w:r>
      <w:r w:rsidR="00EF0B9F" w:rsidRPr="000117E2">
        <w:rPr>
          <w:rFonts w:ascii="Arial" w:hAnsi="Arial" w:cs="Arial"/>
        </w:rPr>
        <w:t xml:space="preserve"> </w:t>
      </w:r>
      <w:r>
        <w:rPr>
          <w:rFonts w:ascii="Arial" w:hAnsi="Arial" w:cs="Arial"/>
        </w:rPr>
        <w:t>m</w:t>
      </w:r>
      <w:r w:rsidR="00406D27" w:rsidRPr="000117E2">
        <w:rPr>
          <w:rFonts w:ascii="Arial" w:hAnsi="Arial" w:cs="Arial"/>
        </w:rPr>
        <w:t>anage</w:t>
      </w:r>
      <w:r w:rsidR="00C251C1" w:rsidRPr="000117E2">
        <w:rPr>
          <w:rFonts w:ascii="Arial" w:hAnsi="Arial" w:cs="Arial"/>
        </w:rPr>
        <w:t>r</w:t>
      </w:r>
      <w:r w:rsidR="00EF0B9F" w:rsidRPr="000117E2">
        <w:rPr>
          <w:rFonts w:ascii="Arial" w:hAnsi="Arial" w:cs="Arial"/>
        </w:rPr>
        <w:t xml:space="preserve">.  </w:t>
      </w:r>
      <w:r w:rsidR="00607519" w:rsidRPr="000117E2">
        <w:rPr>
          <w:rFonts w:ascii="Arial" w:hAnsi="Arial" w:cs="Arial"/>
        </w:rPr>
        <w:t>This may include:</w:t>
      </w:r>
    </w:p>
    <w:p w14:paraId="7EE0D60D" w14:textId="77777777" w:rsidR="00607519" w:rsidRDefault="00607519" w:rsidP="003C26E7">
      <w:pPr>
        <w:pStyle w:val="ListParagraph"/>
        <w:numPr>
          <w:ilvl w:val="0"/>
          <w:numId w:val="2"/>
        </w:numPr>
        <w:spacing w:line="360" w:lineRule="auto"/>
        <w:rPr>
          <w:rFonts w:ascii="Arial" w:hAnsi="Arial" w:cs="Arial"/>
        </w:rPr>
      </w:pPr>
      <w:r>
        <w:rPr>
          <w:rFonts w:ascii="Arial" w:hAnsi="Arial" w:cs="Arial"/>
        </w:rPr>
        <w:t>Reconciling projects on a repeating basis to ensure only those reasonable, allocable and allowable expenses are charged to the sponsored award</w:t>
      </w:r>
    </w:p>
    <w:p w14:paraId="1280BFD7" w14:textId="77777777" w:rsidR="00607519" w:rsidRDefault="00607519" w:rsidP="003C26E7">
      <w:pPr>
        <w:pStyle w:val="ListParagraph"/>
        <w:numPr>
          <w:ilvl w:val="0"/>
          <w:numId w:val="2"/>
        </w:numPr>
        <w:spacing w:line="360" w:lineRule="auto"/>
        <w:rPr>
          <w:rFonts w:ascii="Arial" w:hAnsi="Arial" w:cs="Arial"/>
        </w:rPr>
      </w:pPr>
      <w:r>
        <w:rPr>
          <w:rFonts w:ascii="Arial" w:hAnsi="Arial" w:cs="Arial"/>
        </w:rPr>
        <w:t>Tracking the effort of key personnel</w:t>
      </w:r>
    </w:p>
    <w:p w14:paraId="704C4C2E" w14:textId="77777777" w:rsidR="00607519" w:rsidRDefault="00607519" w:rsidP="003C26E7">
      <w:pPr>
        <w:pStyle w:val="ListParagraph"/>
        <w:numPr>
          <w:ilvl w:val="0"/>
          <w:numId w:val="2"/>
        </w:numPr>
        <w:spacing w:line="360" w:lineRule="auto"/>
        <w:rPr>
          <w:rFonts w:ascii="Arial" w:hAnsi="Arial" w:cs="Arial"/>
        </w:rPr>
      </w:pPr>
      <w:r>
        <w:rPr>
          <w:rFonts w:ascii="Arial" w:hAnsi="Arial" w:cs="Arial"/>
        </w:rPr>
        <w:t>Tracking performance to ensure that the project is completed in a timely manner</w:t>
      </w:r>
    </w:p>
    <w:p w14:paraId="3A137FF1" w14:textId="77777777" w:rsidR="00607519" w:rsidRPr="003C26E7" w:rsidRDefault="00607519" w:rsidP="003C26E7">
      <w:pPr>
        <w:pStyle w:val="ListParagraph"/>
        <w:numPr>
          <w:ilvl w:val="0"/>
          <w:numId w:val="2"/>
        </w:numPr>
        <w:spacing w:line="360" w:lineRule="auto"/>
        <w:rPr>
          <w:rFonts w:ascii="Arial" w:hAnsi="Arial" w:cs="Arial"/>
        </w:rPr>
      </w:pPr>
      <w:r>
        <w:rPr>
          <w:rFonts w:ascii="Arial" w:hAnsi="Arial" w:cs="Arial"/>
        </w:rPr>
        <w:t>Ensuring that the specific award terms are followed.</w:t>
      </w:r>
    </w:p>
    <w:p w14:paraId="19200483" w14:textId="474CEB7A" w:rsidR="003C26E7" w:rsidRDefault="00EF0B9F" w:rsidP="003C26E7">
      <w:pPr>
        <w:spacing w:line="360" w:lineRule="auto"/>
        <w:rPr>
          <w:rFonts w:ascii="Arial" w:hAnsi="Arial" w:cs="Arial"/>
        </w:rPr>
      </w:pPr>
      <w:r>
        <w:rPr>
          <w:rFonts w:ascii="Arial" w:hAnsi="Arial" w:cs="Arial"/>
        </w:rPr>
        <w:t xml:space="preserve">While </w:t>
      </w:r>
      <w:r w:rsidR="00607519">
        <w:rPr>
          <w:rFonts w:ascii="Arial" w:hAnsi="Arial" w:cs="Arial"/>
        </w:rPr>
        <w:t xml:space="preserve">this </w:t>
      </w:r>
      <w:r w:rsidR="00AF421B" w:rsidRPr="0055693C">
        <w:rPr>
          <w:rFonts w:ascii="Arial" w:hAnsi="Arial" w:cs="Arial"/>
        </w:rPr>
        <w:t xml:space="preserve">responsibility </w:t>
      </w:r>
      <w:r w:rsidR="00607519">
        <w:rPr>
          <w:rFonts w:ascii="Arial" w:hAnsi="Arial" w:cs="Arial"/>
        </w:rPr>
        <w:t>may be</w:t>
      </w:r>
      <w:r w:rsidR="00AF421B" w:rsidRPr="0055693C">
        <w:rPr>
          <w:rFonts w:ascii="Arial" w:hAnsi="Arial" w:cs="Arial"/>
        </w:rPr>
        <w:t xml:space="preserve"> </w:t>
      </w:r>
      <w:r>
        <w:rPr>
          <w:rFonts w:ascii="Arial" w:hAnsi="Arial" w:cs="Arial"/>
        </w:rPr>
        <w:t>delegated</w:t>
      </w:r>
      <w:r w:rsidR="00607519">
        <w:rPr>
          <w:rFonts w:ascii="Arial" w:hAnsi="Arial" w:cs="Arial"/>
        </w:rPr>
        <w:t>,</w:t>
      </w:r>
      <w:r w:rsidR="00816E59">
        <w:rPr>
          <w:rFonts w:ascii="Arial" w:hAnsi="Arial" w:cs="Arial"/>
        </w:rPr>
        <w:t xml:space="preserve"> </w:t>
      </w:r>
      <w:r>
        <w:rPr>
          <w:rFonts w:ascii="Arial" w:hAnsi="Arial" w:cs="Arial"/>
        </w:rPr>
        <w:t>accountability for compliance ultimately rests with the PI</w:t>
      </w:r>
      <w:r w:rsidR="00DC04B3">
        <w:rPr>
          <w:rFonts w:ascii="Arial" w:hAnsi="Arial" w:cs="Arial"/>
        </w:rPr>
        <w:t xml:space="preserve"> and The Office of Financial Affairs</w:t>
      </w:r>
      <w:r w:rsidR="00AF421B" w:rsidRPr="0055693C">
        <w:rPr>
          <w:rFonts w:ascii="Arial" w:hAnsi="Arial" w:cs="Arial"/>
        </w:rPr>
        <w:t xml:space="preserve">.  </w:t>
      </w:r>
    </w:p>
    <w:p w14:paraId="7C59E5C2" w14:textId="787EED22" w:rsidR="007A38ED" w:rsidRPr="0055693C" w:rsidRDefault="00AF421B" w:rsidP="003C26E7">
      <w:pPr>
        <w:spacing w:line="360" w:lineRule="auto"/>
        <w:rPr>
          <w:rFonts w:ascii="Arial" w:hAnsi="Arial" w:cs="Arial"/>
        </w:rPr>
      </w:pPr>
      <w:r w:rsidRPr="0055693C">
        <w:rPr>
          <w:rFonts w:ascii="Arial" w:hAnsi="Arial" w:cs="Arial"/>
        </w:rPr>
        <w:t>Th</w:t>
      </w:r>
      <w:r w:rsidR="0055693C" w:rsidRPr="0055693C">
        <w:rPr>
          <w:rFonts w:ascii="Arial" w:hAnsi="Arial" w:cs="Arial"/>
        </w:rPr>
        <w:t>e categories below</w:t>
      </w:r>
      <w:r w:rsidRPr="0055693C">
        <w:rPr>
          <w:rFonts w:ascii="Arial" w:hAnsi="Arial" w:cs="Arial"/>
        </w:rPr>
        <w:t xml:space="preserve"> have been designed to assist with post award spon</w:t>
      </w:r>
      <w:r w:rsidR="00C63425">
        <w:rPr>
          <w:rFonts w:ascii="Arial" w:hAnsi="Arial" w:cs="Arial"/>
        </w:rPr>
        <w:t>sored project management</w:t>
      </w:r>
      <w:bookmarkStart w:id="0" w:name="_GoBack"/>
      <w:bookmarkEnd w:id="0"/>
      <w:r w:rsidRPr="0055693C">
        <w:rPr>
          <w:rFonts w:ascii="Arial" w:hAnsi="Arial" w:cs="Arial"/>
        </w:rPr>
        <w:t>.  Should you have any questions regarding the management of a sponsored project, please con</w:t>
      </w:r>
      <w:r w:rsidR="0055693C" w:rsidRPr="0055693C">
        <w:rPr>
          <w:rFonts w:ascii="Arial" w:hAnsi="Arial" w:cs="Arial"/>
        </w:rPr>
        <w:t xml:space="preserve">tact </w:t>
      </w:r>
      <w:r w:rsidR="0055693C">
        <w:rPr>
          <w:rFonts w:ascii="Arial" w:hAnsi="Arial" w:cs="Arial"/>
        </w:rPr>
        <w:t xml:space="preserve">the </w:t>
      </w:r>
      <w:r w:rsidR="00EA1972">
        <w:rPr>
          <w:rFonts w:ascii="Arial" w:hAnsi="Arial" w:cs="Arial"/>
        </w:rPr>
        <w:t>USM Office of Academic Affairs</w:t>
      </w:r>
      <w:r w:rsidR="00C63425">
        <w:rPr>
          <w:rFonts w:ascii="Arial" w:hAnsi="Arial" w:cs="Arial"/>
        </w:rPr>
        <w:t xml:space="preserve"> </w:t>
      </w:r>
      <w:r w:rsidR="00EA1972">
        <w:rPr>
          <w:rFonts w:ascii="Arial" w:hAnsi="Arial" w:cs="Arial"/>
        </w:rPr>
        <w:t>(PI)</w:t>
      </w:r>
      <w:r w:rsidR="0055693C">
        <w:rPr>
          <w:rFonts w:ascii="Arial" w:hAnsi="Arial" w:cs="Arial"/>
        </w:rPr>
        <w:t>.</w:t>
      </w:r>
    </w:p>
    <w:p w14:paraId="1FD05151" w14:textId="77777777" w:rsidR="0055693C" w:rsidRDefault="0055693C" w:rsidP="003C26E7">
      <w:pPr>
        <w:spacing w:after="0" w:line="360" w:lineRule="auto"/>
        <w:rPr>
          <w:rFonts w:ascii="Arial" w:hAnsi="Arial" w:cs="Arial"/>
        </w:rPr>
      </w:pPr>
    </w:p>
    <w:p w14:paraId="15CC646C" w14:textId="77777777" w:rsidR="0055693C" w:rsidRDefault="0055693C" w:rsidP="003C26E7">
      <w:pPr>
        <w:spacing w:after="0" w:line="360" w:lineRule="auto"/>
        <w:rPr>
          <w:rFonts w:ascii="Arial" w:hAnsi="Arial" w:cs="Arial"/>
          <w:b/>
          <w:u w:val="single"/>
        </w:rPr>
      </w:pPr>
      <w:r w:rsidRPr="0055693C">
        <w:rPr>
          <w:rFonts w:ascii="Arial" w:hAnsi="Arial" w:cs="Arial"/>
          <w:b/>
          <w:u w:val="single"/>
        </w:rPr>
        <w:t>Determining Cost Allowability</w:t>
      </w:r>
    </w:p>
    <w:p w14:paraId="5D354E76" w14:textId="77777777" w:rsidR="00001CF2" w:rsidRPr="00001CF2" w:rsidRDefault="00001CF2" w:rsidP="003C26E7">
      <w:pPr>
        <w:spacing w:after="0" w:line="360" w:lineRule="auto"/>
        <w:rPr>
          <w:rFonts w:ascii="Arial" w:hAnsi="Arial" w:cs="Arial"/>
          <w:b/>
          <w:u w:val="single"/>
        </w:rPr>
      </w:pPr>
    </w:p>
    <w:p w14:paraId="610FECCB" w14:textId="77777777" w:rsidR="00C251C1" w:rsidRDefault="0055693C" w:rsidP="003C26E7">
      <w:pPr>
        <w:spacing w:after="0" w:line="360" w:lineRule="auto"/>
        <w:rPr>
          <w:rFonts w:ascii="Arial" w:hAnsi="Arial" w:cs="Arial"/>
        </w:rPr>
      </w:pPr>
      <w:r>
        <w:rPr>
          <w:rFonts w:ascii="Arial" w:hAnsi="Arial" w:cs="Arial"/>
        </w:rPr>
        <w:t>OMB Circular A-21</w:t>
      </w:r>
      <w:r w:rsidR="00C251C1">
        <w:rPr>
          <w:rFonts w:ascii="Arial" w:hAnsi="Arial" w:cs="Arial"/>
        </w:rPr>
        <w:t xml:space="preserve"> governs the </w:t>
      </w:r>
      <w:r w:rsidR="00607519">
        <w:rPr>
          <w:rFonts w:ascii="Arial" w:hAnsi="Arial" w:cs="Arial"/>
        </w:rPr>
        <w:t>allowab</w:t>
      </w:r>
      <w:r w:rsidR="00C251C1">
        <w:rPr>
          <w:rFonts w:ascii="Arial" w:hAnsi="Arial" w:cs="Arial"/>
        </w:rPr>
        <w:t>ility of</w:t>
      </w:r>
      <w:r>
        <w:rPr>
          <w:rFonts w:ascii="Arial" w:hAnsi="Arial" w:cs="Arial"/>
        </w:rPr>
        <w:t xml:space="preserve"> costs</w:t>
      </w:r>
      <w:r w:rsidR="00C251C1">
        <w:rPr>
          <w:rFonts w:ascii="Arial" w:hAnsi="Arial" w:cs="Arial"/>
        </w:rPr>
        <w:t xml:space="preserve"> that may be charged to a federally sponsored award</w:t>
      </w:r>
      <w:r>
        <w:rPr>
          <w:rFonts w:ascii="Arial" w:hAnsi="Arial" w:cs="Arial"/>
        </w:rPr>
        <w:t xml:space="preserve">.  </w:t>
      </w:r>
      <w:r w:rsidR="00C251C1">
        <w:rPr>
          <w:rFonts w:ascii="Arial" w:hAnsi="Arial" w:cs="Arial"/>
        </w:rPr>
        <w:t xml:space="preserve">A cost is allowable if it is reasonable, allocable and consistently treated.  In particular, section J of the Circular provides general provisions for selected items of cost.  </w:t>
      </w:r>
    </w:p>
    <w:p w14:paraId="3AFBFF1D" w14:textId="77777777" w:rsidR="00C251C1" w:rsidRDefault="00C251C1" w:rsidP="003C26E7">
      <w:pPr>
        <w:spacing w:after="0" w:line="360" w:lineRule="auto"/>
        <w:rPr>
          <w:rFonts w:ascii="Arial" w:hAnsi="Arial" w:cs="Arial"/>
        </w:rPr>
      </w:pPr>
    </w:p>
    <w:p w14:paraId="7076CD6E" w14:textId="5F635388" w:rsidR="00E94700" w:rsidRDefault="00406D27" w:rsidP="003C26E7">
      <w:pPr>
        <w:spacing w:after="0" w:line="360" w:lineRule="auto"/>
        <w:rPr>
          <w:rFonts w:ascii="Arial" w:hAnsi="Arial" w:cs="Arial"/>
        </w:rPr>
      </w:pPr>
      <w:r>
        <w:rPr>
          <w:rFonts w:ascii="Arial" w:hAnsi="Arial" w:cs="Arial"/>
        </w:rPr>
        <w:t>Budgets are reviewed p</w:t>
      </w:r>
      <w:r w:rsidR="0055693C" w:rsidRPr="0055693C">
        <w:rPr>
          <w:rFonts w:ascii="Arial" w:hAnsi="Arial" w:cs="Arial"/>
        </w:rPr>
        <w:t>ri</w:t>
      </w:r>
      <w:r w:rsidR="0055693C">
        <w:rPr>
          <w:rFonts w:ascii="Arial" w:hAnsi="Arial" w:cs="Arial"/>
        </w:rPr>
        <w:t xml:space="preserve">or to submission of </w:t>
      </w:r>
      <w:r w:rsidR="00C251C1">
        <w:rPr>
          <w:rFonts w:ascii="Arial" w:hAnsi="Arial" w:cs="Arial"/>
        </w:rPr>
        <w:t>sponsored</w:t>
      </w:r>
      <w:r w:rsidR="0055693C" w:rsidRPr="0055693C">
        <w:rPr>
          <w:rFonts w:ascii="Arial" w:hAnsi="Arial" w:cs="Arial"/>
        </w:rPr>
        <w:t xml:space="preserve"> proposals to federal agencies</w:t>
      </w:r>
      <w:r w:rsidR="004A2AF4">
        <w:rPr>
          <w:rFonts w:ascii="Arial" w:hAnsi="Arial" w:cs="Arial"/>
        </w:rPr>
        <w:t xml:space="preserve"> by the</w:t>
      </w:r>
      <w:r w:rsidR="006C55E9">
        <w:rPr>
          <w:rFonts w:ascii="Arial" w:hAnsi="Arial" w:cs="Arial"/>
        </w:rPr>
        <w:t xml:space="preserve"> Chancellor</w:t>
      </w:r>
      <w:r w:rsidR="004A2AF4">
        <w:rPr>
          <w:rFonts w:ascii="Arial" w:hAnsi="Arial" w:cs="Arial"/>
        </w:rPr>
        <w:t>’s Office.</w:t>
      </w:r>
      <w:r>
        <w:rPr>
          <w:rFonts w:ascii="Arial" w:hAnsi="Arial" w:cs="Arial"/>
        </w:rPr>
        <w:t xml:space="preserve">  </w:t>
      </w:r>
      <w:r w:rsidR="00D0579E">
        <w:rPr>
          <w:rFonts w:ascii="Arial" w:hAnsi="Arial" w:cs="Arial"/>
        </w:rPr>
        <w:t>The Office of Academic Affairs</w:t>
      </w:r>
      <w:r w:rsidR="0055693C" w:rsidRPr="0055693C">
        <w:rPr>
          <w:rFonts w:ascii="Arial" w:hAnsi="Arial" w:cs="Arial"/>
        </w:rPr>
        <w:t xml:space="preserve"> review budget</w:t>
      </w:r>
      <w:r w:rsidR="00C251C1">
        <w:rPr>
          <w:rFonts w:ascii="Arial" w:hAnsi="Arial" w:cs="Arial"/>
        </w:rPr>
        <w:t xml:space="preserve">s </w:t>
      </w:r>
      <w:r w:rsidR="0055693C" w:rsidRPr="0055693C">
        <w:rPr>
          <w:rFonts w:ascii="Arial" w:hAnsi="Arial" w:cs="Arial"/>
        </w:rPr>
        <w:t xml:space="preserve">to ensure that </w:t>
      </w:r>
      <w:r w:rsidR="00C251C1">
        <w:rPr>
          <w:rFonts w:ascii="Arial" w:hAnsi="Arial" w:cs="Arial"/>
        </w:rPr>
        <w:t xml:space="preserve">identified costs meet the allowability criteria of </w:t>
      </w:r>
      <w:r w:rsidR="0055693C" w:rsidRPr="0055693C">
        <w:rPr>
          <w:rFonts w:ascii="Arial" w:hAnsi="Arial" w:cs="Arial"/>
        </w:rPr>
        <w:t>A-21</w:t>
      </w:r>
      <w:r w:rsidR="00C251C1">
        <w:rPr>
          <w:rFonts w:ascii="Arial" w:hAnsi="Arial" w:cs="Arial"/>
        </w:rPr>
        <w:t>.</w:t>
      </w:r>
      <w:r w:rsidR="0055693C" w:rsidRPr="0055693C">
        <w:rPr>
          <w:rFonts w:ascii="Arial" w:hAnsi="Arial" w:cs="Arial"/>
        </w:rPr>
        <w:t xml:space="preserve">  </w:t>
      </w:r>
      <w:r>
        <w:rPr>
          <w:rFonts w:ascii="Arial" w:hAnsi="Arial" w:cs="Arial"/>
        </w:rPr>
        <w:t xml:space="preserve">Once the award is approved, during award set-up, </w:t>
      </w:r>
      <w:r w:rsidR="00D0579E">
        <w:rPr>
          <w:rFonts w:ascii="Arial" w:hAnsi="Arial" w:cs="Arial"/>
        </w:rPr>
        <w:lastRenderedPageBreak/>
        <w:t>The Grant Accountant</w:t>
      </w:r>
      <w:r>
        <w:rPr>
          <w:rFonts w:ascii="Arial" w:hAnsi="Arial" w:cs="Arial"/>
        </w:rPr>
        <w:t xml:space="preserve"> establishes the budget in </w:t>
      </w:r>
      <w:r w:rsidR="00D0579E">
        <w:rPr>
          <w:rFonts w:ascii="Arial" w:hAnsi="Arial" w:cs="Arial"/>
        </w:rPr>
        <w:t>Excel</w:t>
      </w:r>
      <w:r>
        <w:rPr>
          <w:rFonts w:ascii="Arial" w:hAnsi="Arial" w:cs="Arial"/>
        </w:rPr>
        <w:t xml:space="preserve">.  </w:t>
      </w:r>
      <w:r w:rsidR="002B6A0B">
        <w:rPr>
          <w:rFonts w:ascii="Arial" w:hAnsi="Arial" w:cs="Arial"/>
        </w:rPr>
        <w:t xml:space="preserve">The </w:t>
      </w:r>
      <w:r>
        <w:rPr>
          <w:rFonts w:ascii="Arial" w:hAnsi="Arial" w:cs="Arial"/>
        </w:rPr>
        <w:t>G</w:t>
      </w:r>
      <w:r w:rsidR="0055693C" w:rsidRPr="0055693C">
        <w:rPr>
          <w:rFonts w:ascii="Arial" w:hAnsi="Arial" w:cs="Arial"/>
        </w:rPr>
        <w:t xml:space="preserve">rant </w:t>
      </w:r>
      <w:r w:rsidR="00860BF3">
        <w:rPr>
          <w:rFonts w:ascii="Arial" w:hAnsi="Arial" w:cs="Arial"/>
        </w:rPr>
        <w:t>Project m</w:t>
      </w:r>
      <w:r w:rsidR="00855DBF">
        <w:rPr>
          <w:rFonts w:ascii="Arial" w:hAnsi="Arial" w:cs="Arial"/>
        </w:rPr>
        <w:t>anager</w:t>
      </w:r>
      <w:r w:rsidR="0055693C" w:rsidRPr="0055693C">
        <w:rPr>
          <w:rFonts w:ascii="Arial" w:hAnsi="Arial" w:cs="Arial"/>
        </w:rPr>
        <w:t xml:space="preserve"> </w:t>
      </w:r>
      <w:r>
        <w:rPr>
          <w:rFonts w:ascii="Arial" w:hAnsi="Arial" w:cs="Arial"/>
        </w:rPr>
        <w:t>establish</w:t>
      </w:r>
      <w:r w:rsidR="002B6A0B">
        <w:rPr>
          <w:rFonts w:ascii="Arial" w:hAnsi="Arial" w:cs="Arial"/>
        </w:rPr>
        <w:t>es</w:t>
      </w:r>
      <w:r>
        <w:rPr>
          <w:rFonts w:ascii="Arial" w:hAnsi="Arial" w:cs="Arial"/>
        </w:rPr>
        <w:t xml:space="preserve"> </w:t>
      </w:r>
      <w:r w:rsidR="0055693C" w:rsidRPr="0055693C">
        <w:rPr>
          <w:rFonts w:ascii="Arial" w:hAnsi="Arial" w:cs="Arial"/>
        </w:rPr>
        <w:t xml:space="preserve">budget line items </w:t>
      </w:r>
      <w:r>
        <w:rPr>
          <w:rFonts w:ascii="Arial" w:hAnsi="Arial" w:cs="Arial"/>
        </w:rPr>
        <w:t xml:space="preserve">only </w:t>
      </w:r>
      <w:r w:rsidR="0055693C" w:rsidRPr="0055693C">
        <w:rPr>
          <w:rFonts w:ascii="Arial" w:hAnsi="Arial" w:cs="Arial"/>
        </w:rPr>
        <w:t xml:space="preserve">for </w:t>
      </w:r>
      <w:r>
        <w:rPr>
          <w:rFonts w:ascii="Arial" w:hAnsi="Arial" w:cs="Arial"/>
        </w:rPr>
        <w:t xml:space="preserve">A-21 </w:t>
      </w:r>
      <w:r w:rsidR="0055693C" w:rsidRPr="0055693C">
        <w:rPr>
          <w:rFonts w:ascii="Arial" w:hAnsi="Arial" w:cs="Arial"/>
        </w:rPr>
        <w:t xml:space="preserve">allowable expense codes.  </w:t>
      </w:r>
      <w:r>
        <w:rPr>
          <w:rFonts w:ascii="Arial" w:hAnsi="Arial" w:cs="Arial"/>
        </w:rPr>
        <w:t>Throughout the project period</w:t>
      </w:r>
      <w:r w:rsidR="0055693C">
        <w:rPr>
          <w:rFonts w:ascii="Arial" w:hAnsi="Arial" w:cs="Arial"/>
        </w:rPr>
        <w:t xml:space="preserve">, </w:t>
      </w:r>
      <w:r w:rsidR="00E94700">
        <w:rPr>
          <w:rFonts w:ascii="Arial" w:hAnsi="Arial" w:cs="Arial"/>
        </w:rPr>
        <w:t xml:space="preserve">the </w:t>
      </w:r>
      <w:r w:rsidR="0055693C">
        <w:rPr>
          <w:rFonts w:ascii="Arial" w:hAnsi="Arial" w:cs="Arial"/>
        </w:rPr>
        <w:t>PI and/</w:t>
      </w:r>
      <w:r w:rsidR="003C26E7">
        <w:rPr>
          <w:rFonts w:ascii="Arial" w:hAnsi="Arial" w:cs="Arial"/>
        </w:rPr>
        <w:t xml:space="preserve">or </w:t>
      </w:r>
      <w:r w:rsidR="00FF024E">
        <w:rPr>
          <w:rFonts w:ascii="Arial" w:hAnsi="Arial" w:cs="Arial"/>
        </w:rPr>
        <w:t>Project</w:t>
      </w:r>
      <w:r w:rsidR="0055693C">
        <w:rPr>
          <w:rFonts w:ascii="Arial" w:hAnsi="Arial" w:cs="Arial"/>
        </w:rPr>
        <w:t xml:space="preserve"> </w:t>
      </w:r>
      <w:r w:rsidR="00E94700">
        <w:rPr>
          <w:rFonts w:ascii="Arial" w:hAnsi="Arial" w:cs="Arial"/>
        </w:rPr>
        <w:t>m</w:t>
      </w:r>
      <w:r w:rsidR="0055693C">
        <w:rPr>
          <w:rFonts w:ascii="Arial" w:hAnsi="Arial" w:cs="Arial"/>
        </w:rPr>
        <w:t>anager should</w:t>
      </w:r>
      <w:r w:rsidR="0055693C" w:rsidRPr="0055693C">
        <w:rPr>
          <w:rFonts w:ascii="Arial" w:hAnsi="Arial" w:cs="Arial"/>
        </w:rPr>
        <w:t xml:space="preserve"> review direct charges</w:t>
      </w:r>
      <w:r w:rsidR="00E94700">
        <w:rPr>
          <w:rFonts w:ascii="Arial" w:hAnsi="Arial" w:cs="Arial"/>
        </w:rPr>
        <w:t xml:space="preserve"> posted to the award.</w:t>
      </w:r>
      <w:r w:rsidR="0055693C" w:rsidRPr="0055693C">
        <w:rPr>
          <w:rFonts w:ascii="Arial" w:hAnsi="Arial" w:cs="Arial"/>
        </w:rPr>
        <w:t xml:space="preserve">  </w:t>
      </w:r>
      <w:r w:rsidR="00DF3202">
        <w:rPr>
          <w:rFonts w:ascii="Arial" w:hAnsi="Arial" w:cs="Arial"/>
        </w:rPr>
        <w:t xml:space="preserve">Should an unallowable cost be charged in error to a sponsored project, the cost must </w:t>
      </w:r>
      <w:r w:rsidR="00E94700">
        <w:rPr>
          <w:rFonts w:ascii="Arial" w:hAnsi="Arial" w:cs="Arial"/>
        </w:rPr>
        <w:t xml:space="preserve">promptly </w:t>
      </w:r>
      <w:r w:rsidR="00DF3202">
        <w:rPr>
          <w:rFonts w:ascii="Arial" w:hAnsi="Arial" w:cs="Arial"/>
        </w:rPr>
        <w:t xml:space="preserve">be removed via journal entry </w:t>
      </w:r>
      <w:r w:rsidR="003C3499">
        <w:rPr>
          <w:rFonts w:ascii="Arial" w:hAnsi="Arial" w:cs="Arial"/>
        </w:rPr>
        <w:t xml:space="preserve">by the Grant Accountant </w:t>
      </w:r>
      <w:r w:rsidR="00DF3202">
        <w:rPr>
          <w:rFonts w:ascii="Arial" w:hAnsi="Arial" w:cs="Arial"/>
        </w:rPr>
        <w:t xml:space="preserve">and posted to </w:t>
      </w:r>
      <w:r w:rsidR="003C3499">
        <w:rPr>
          <w:rFonts w:ascii="Arial" w:hAnsi="Arial" w:cs="Arial"/>
        </w:rPr>
        <w:t xml:space="preserve">a </w:t>
      </w:r>
      <w:r w:rsidR="00E94700">
        <w:rPr>
          <w:rFonts w:ascii="Arial" w:hAnsi="Arial" w:cs="Arial"/>
        </w:rPr>
        <w:t>non</w:t>
      </w:r>
      <w:r w:rsidR="00816E59">
        <w:rPr>
          <w:rFonts w:ascii="Arial" w:hAnsi="Arial" w:cs="Arial"/>
        </w:rPr>
        <w:t>-</w:t>
      </w:r>
      <w:r w:rsidR="00E94700">
        <w:rPr>
          <w:rFonts w:ascii="Arial" w:hAnsi="Arial" w:cs="Arial"/>
        </w:rPr>
        <w:t xml:space="preserve">sponsored </w:t>
      </w:r>
      <w:r w:rsidR="00FF024E">
        <w:rPr>
          <w:rFonts w:ascii="Arial" w:hAnsi="Arial" w:cs="Arial"/>
        </w:rPr>
        <w:t>USM Office</w:t>
      </w:r>
      <w:r w:rsidR="003C3499">
        <w:rPr>
          <w:rFonts w:ascii="Arial" w:hAnsi="Arial" w:cs="Arial"/>
        </w:rPr>
        <w:t xml:space="preserve"> account</w:t>
      </w:r>
      <w:r w:rsidR="003C26E7">
        <w:rPr>
          <w:rFonts w:ascii="Arial" w:hAnsi="Arial" w:cs="Arial"/>
        </w:rPr>
        <w:t>.</w:t>
      </w:r>
    </w:p>
    <w:p w14:paraId="18B3E342" w14:textId="77777777" w:rsidR="003C26E7" w:rsidRDefault="003C26E7" w:rsidP="003C26E7">
      <w:pPr>
        <w:spacing w:after="0" w:line="360" w:lineRule="auto"/>
        <w:rPr>
          <w:rFonts w:ascii="Arial" w:hAnsi="Arial" w:cs="Arial"/>
        </w:rPr>
      </w:pPr>
    </w:p>
    <w:p w14:paraId="48221CD7" w14:textId="2C8FD783" w:rsidR="0055693C" w:rsidRPr="0055693C" w:rsidRDefault="00984AB1" w:rsidP="003C26E7">
      <w:pPr>
        <w:spacing w:after="0" w:line="360" w:lineRule="auto"/>
        <w:rPr>
          <w:rFonts w:ascii="Arial" w:hAnsi="Arial" w:cs="Arial"/>
        </w:rPr>
      </w:pPr>
      <w:r>
        <w:rPr>
          <w:rFonts w:ascii="Arial" w:hAnsi="Arial" w:cs="Arial"/>
        </w:rPr>
        <w:t xml:space="preserve">Please contact </w:t>
      </w:r>
      <w:r w:rsidR="00381FAA">
        <w:rPr>
          <w:rFonts w:ascii="Arial" w:hAnsi="Arial" w:cs="Arial"/>
        </w:rPr>
        <w:t>the Grant Project m</w:t>
      </w:r>
      <w:r w:rsidR="00834563">
        <w:rPr>
          <w:rFonts w:ascii="Arial" w:hAnsi="Arial" w:cs="Arial"/>
        </w:rPr>
        <w:t>anager or Grant Accountant</w:t>
      </w:r>
      <w:r>
        <w:rPr>
          <w:rFonts w:ascii="Arial" w:hAnsi="Arial" w:cs="Arial"/>
        </w:rPr>
        <w:t xml:space="preserve"> regarding any questions on allowable versus unallowable cost and the proper method of recording these transactions.</w:t>
      </w:r>
    </w:p>
    <w:p w14:paraId="5FB930FB" w14:textId="77777777" w:rsidR="006B646C" w:rsidRDefault="006B646C" w:rsidP="003C26E7">
      <w:pPr>
        <w:spacing w:line="360" w:lineRule="auto"/>
        <w:rPr>
          <w:rFonts w:ascii="Arial" w:hAnsi="Arial" w:cs="Arial"/>
        </w:rPr>
      </w:pPr>
    </w:p>
    <w:p w14:paraId="5E98F4F5" w14:textId="77777777" w:rsidR="0055693C" w:rsidRPr="0055693C" w:rsidRDefault="0055693C" w:rsidP="003C26E7">
      <w:pPr>
        <w:spacing w:line="360" w:lineRule="auto"/>
        <w:rPr>
          <w:rFonts w:ascii="Arial" w:hAnsi="Arial" w:cs="Arial"/>
          <w:b/>
          <w:u w:val="single"/>
        </w:rPr>
      </w:pPr>
      <w:r w:rsidRPr="0055693C">
        <w:rPr>
          <w:rFonts w:ascii="Arial" w:hAnsi="Arial" w:cs="Arial"/>
          <w:b/>
          <w:u w:val="single"/>
        </w:rPr>
        <w:t>Pre-Award Spending</w:t>
      </w:r>
    </w:p>
    <w:p w14:paraId="2CFA4ACC" w14:textId="4B85824F" w:rsidR="003C26E7" w:rsidRDefault="00B05165" w:rsidP="003C26E7">
      <w:pPr>
        <w:spacing w:line="360" w:lineRule="auto"/>
        <w:rPr>
          <w:rFonts w:ascii="Arial" w:hAnsi="Arial" w:cs="Arial"/>
        </w:rPr>
      </w:pPr>
      <w:r>
        <w:rPr>
          <w:rFonts w:ascii="Arial" w:hAnsi="Arial" w:cs="Arial"/>
        </w:rPr>
        <w:t>OMB Circular A-110 permits</w:t>
      </w:r>
      <w:r w:rsidR="006B646C" w:rsidRPr="0055693C">
        <w:rPr>
          <w:rFonts w:ascii="Arial" w:hAnsi="Arial" w:cs="Arial"/>
        </w:rPr>
        <w:t xml:space="preserve"> </w:t>
      </w:r>
      <w:r>
        <w:rPr>
          <w:rFonts w:ascii="Arial" w:hAnsi="Arial" w:cs="Arial"/>
        </w:rPr>
        <w:t xml:space="preserve">USM Office </w:t>
      </w:r>
      <w:r w:rsidR="006B646C" w:rsidRPr="0055693C">
        <w:rPr>
          <w:rFonts w:ascii="Arial" w:hAnsi="Arial" w:cs="Arial"/>
        </w:rPr>
        <w:t xml:space="preserve">certain expanded authorities under Federal grants and cooperative agreements. </w:t>
      </w:r>
      <w:r w:rsidR="00816E59">
        <w:rPr>
          <w:rFonts w:ascii="Arial" w:hAnsi="Arial" w:cs="Arial"/>
        </w:rPr>
        <w:t xml:space="preserve">Pre-award spending is one of these expanded authorities.  </w:t>
      </w:r>
      <w:r w:rsidR="006B646C" w:rsidRPr="0055693C">
        <w:rPr>
          <w:rFonts w:ascii="Arial" w:hAnsi="Arial" w:cs="Arial"/>
        </w:rPr>
        <w:t xml:space="preserve">The ability to charge pre-award costs may be requested to </w:t>
      </w:r>
      <w:r w:rsidR="00816E59">
        <w:rPr>
          <w:rFonts w:ascii="Arial" w:hAnsi="Arial" w:cs="Arial"/>
        </w:rPr>
        <w:t>incur</w:t>
      </w:r>
      <w:r w:rsidR="00816E59" w:rsidRPr="0055693C">
        <w:rPr>
          <w:rFonts w:ascii="Arial" w:hAnsi="Arial" w:cs="Arial"/>
        </w:rPr>
        <w:t xml:space="preserve"> </w:t>
      </w:r>
      <w:r w:rsidR="006B646C" w:rsidRPr="0055693C">
        <w:rPr>
          <w:rFonts w:ascii="Arial" w:hAnsi="Arial" w:cs="Arial"/>
        </w:rPr>
        <w:t>specific expenditures prior to the start date of the Federal grant or cooperative agreement</w:t>
      </w:r>
      <w:r w:rsidR="00816E59">
        <w:rPr>
          <w:rFonts w:ascii="Arial" w:hAnsi="Arial" w:cs="Arial"/>
        </w:rPr>
        <w:t xml:space="preserve">.  Costs </w:t>
      </w:r>
      <w:r w:rsidR="006B646C" w:rsidRPr="0055693C">
        <w:rPr>
          <w:rFonts w:ascii="Arial" w:hAnsi="Arial" w:cs="Arial"/>
        </w:rPr>
        <w:t xml:space="preserve">must be </w:t>
      </w:r>
      <w:r w:rsidR="00816E59">
        <w:rPr>
          <w:rFonts w:ascii="Arial" w:hAnsi="Arial" w:cs="Arial"/>
        </w:rPr>
        <w:t xml:space="preserve">incurred no more than </w:t>
      </w:r>
      <w:r w:rsidR="006B646C" w:rsidRPr="0055693C">
        <w:rPr>
          <w:rFonts w:ascii="Arial" w:hAnsi="Arial" w:cs="Arial"/>
        </w:rPr>
        <w:t xml:space="preserve">90 days </w:t>
      </w:r>
      <w:r w:rsidR="00816E59">
        <w:rPr>
          <w:rFonts w:ascii="Arial" w:hAnsi="Arial" w:cs="Arial"/>
        </w:rPr>
        <w:t>prior to</w:t>
      </w:r>
      <w:r w:rsidR="006B646C" w:rsidRPr="0055693C">
        <w:rPr>
          <w:rFonts w:ascii="Arial" w:hAnsi="Arial" w:cs="Arial"/>
        </w:rPr>
        <w:t xml:space="preserve"> the official </w:t>
      </w:r>
      <w:r w:rsidR="00C73CDF">
        <w:rPr>
          <w:rFonts w:ascii="Arial" w:hAnsi="Arial" w:cs="Arial"/>
        </w:rPr>
        <w:t>start date</w:t>
      </w:r>
      <w:r w:rsidR="00816E59">
        <w:rPr>
          <w:rFonts w:ascii="Arial" w:hAnsi="Arial" w:cs="Arial"/>
        </w:rPr>
        <w:t xml:space="preserve"> of the award</w:t>
      </w:r>
      <w:r w:rsidR="00C73CDF">
        <w:rPr>
          <w:rFonts w:ascii="Arial" w:hAnsi="Arial" w:cs="Arial"/>
        </w:rPr>
        <w:t xml:space="preserve">. Pre-award approval must be obtained from </w:t>
      </w:r>
      <w:r>
        <w:rPr>
          <w:rFonts w:ascii="Arial" w:hAnsi="Arial" w:cs="Arial"/>
        </w:rPr>
        <w:t>awarding agency</w:t>
      </w:r>
      <w:r w:rsidR="00C73CDF">
        <w:rPr>
          <w:rFonts w:ascii="Arial" w:hAnsi="Arial" w:cs="Arial"/>
        </w:rPr>
        <w:t xml:space="preserve"> prior to the incurrence of any costs.</w:t>
      </w:r>
      <w:r w:rsidR="006B646C" w:rsidRPr="0055693C">
        <w:rPr>
          <w:rFonts w:ascii="Arial" w:hAnsi="Arial" w:cs="Arial"/>
        </w:rPr>
        <w:t xml:space="preserve">  </w:t>
      </w:r>
      <w:r w:rsidR="006B646C" w:rsidRPr="0055693C">
        <w:rPr>
          <w:rFonts w:ascii="Arial" w:hAnsi="Arial" w:cs="Arial"/>
          <w:b/>
        </w:rPr>
        <w:t xml:space="preserve">The department is fully responsible for any charges made to a </w:t>
      </w:r>
      <w:r w:rsidR="00CB6894">
        <w:rPr>
          <w:rFonts w:ascii="Arial" w:hAnsi="Arial" w:cs="Arial"/>
          <w:b/>
        </w:rPr>
        <w:t>pre-award</w:t>
      </w:r>
      <w:r w:rsidR="006B646C" w:rsidRPr="0055693C">
        <w:rPr>
          <w:rFonts w:ascii="Arial" w:hAnsi="Arial" w:cs="Arial"/>
          <w:b/>
        </w:rPr>
        <w:t xml:space="preserve"> account should an award or amendment not materialize. The department is also fully responsible for any unallowable costs incurred when the pre-award cost period exceeds sponsor rules.</w:t>
      </w:r>
    </w:p>
    <w:p w14:paraId="19144E40" w14:textId="77777777" w:rsidR="00001CF2" w:rsidRDefault="00001CF2" w:rsidP="003C26E7">
      <w:pPr>
        <w:spacing w:line="360" w:lineRule="auto"/>
        <w:rPr>
          <w:rFonts w:ascii="Arial" w:hAnsi="Arial" w:cs="Arial"/>
          <w:b/>
          <w:u w:val="single"/>
        </w:rPr>
      </w:pPr>
    </w:p>
    <w:p w14:paraId="3B0AB46F" w14:textId="77777777" w:rsidR="00340FE2" w:rsidRPr="00C73CDF" w:rsidRDefault="00C73CDF" w:rsidP="003C26E7">
      <w:pPr>
        <w:spacing w:line="360" w:lineRule="auto"/>
        <w:rPr>
          <w:rFonts w:ascii="Arial" w:hAnsi="Arial" w:cs="Arial"/>
          <w:b/>
          <w:u w:val="single"/>
        </w:rPr>
      </w:pPr>
      <w:r w:rsidRPr="00C73CDF">
        <w:rPr>
          <w:rFonts w:ascii="Arial" w:hAnsi="Arial" w:cs="Arial"/>
          <w:b/>
          <w:u w:val="single"/>
        </w:rPr>
        <w:t>Re-Budgeting</w:t>
      </w:r>
    </w:p>
    <w:p w14:paraId="24B8CF3B" w14:textId="52F1CC1C" w:rsidR="00340FE2" w:rsidRPr="0055693C" w:rsidRDefault="00340FE2" w:rsidP="003C26E7">
      <w:pPr>
        <w:spacing w:line="360" w:lineRule="auto"/>
        <w:rPr>
          <w:rFonts w:ascii="Arial" w:hAnsi="Arial" w:cs="Arial"/>
        </w:rPr>
      </w:pPr>
      <w:r w:rsidRPr="0055693C">
        <w:rPr>
          <w:rFonts w:ascii="Arial" w:hAnsi="Arial" w:cs="Arial"/>
        </w:rPr>
        <w:t xml:space="preserve">Re-budgeting may or may not require prior sponsor approval. You will need to review the award terms carefully to determine whether or not prior approval needs to be sought. Grants awarded under the Federal Demonstration Partnership or those with Research Terms &amp; Conditions incorporated have more flexible re-budgeting terms. Consult </w:t>
      </w:r>
      <w:r w:rsidR="002B43C1">
        <w:rPr>
          <w:rFonts w:ascii="Arial" w:hAnsi="Arial" w:cs="Arial"/>
        </w:rPr>
        <w:t>sponsor website</w:t>
      </w:r>
      <w:r w:rsidRPr="0055693C">
        <w:rPr>
          <w:rFonts w:ascii="Arial" w:hAnsi="Arial" w:cs="Arial"/>
        </w:rPr>
        <w:t xml:space="preserve"> to identify agency-specific rules regarding re-budgeting.  Some awards have restrictions on the percentage of the budget that may be re-budgeted without sponsor approval.  This percentage must be monitored closely since it is a cumulative percentage (e.g. 10%) over which sponsor approval must be sought</w:t>
      </w:r>
      <w:r w:rsidR="00C73CDF">
        <w:rPr>
          <w:rFonts w:ascii="Arial" w:hAnsi="Arial" w:cs="Arial"/>
        </w:rPr>
        <w:t xml:space="preserve">.  </w:t>
      </w:r>
      <w:r w:rsidRPr="0055693C">
        <w:rPr>
          <w:rFonts w:ascii="Arial" w:hAnsi="Arial" w:cs="Arial"/>
        </w:rPr>
        <w:t xml:space="preserve">In those instances where re-budgeting requests can be submitted through a Sponsor’s post-award </w:t>
      </w:r>
      <w:r w:rsidR="0068452B">
        <w:rPr>
          <w:rFonts w:ascii="Arial" w:hAnsi="Arial" w:cs="Arial"/>
        </w:rPr>
        <w:t>management system (e.g. Research.gov</w:t>
      </w:r>
      <w:r w:rsidRPr="0055693C">
        <w:rPr>
          <w:rFonts w:ascii="Arial" w:hAnsi="Arial" w:cs="Arial"/>
        </w:rPr>
        <w:t xml:space="preserve">), no additional paperwork is necessary. In all other instances, a letter will need to be drafted by the </w:t>
      </w:r>
      <w:r w:rsidR="0068452B">
        <w:rPr>
          <w:rFonts w:ascii="Arial" w:hAnsi="Arial" w:cs="Arial"/>
        </w:rPr>
        <w:t xml:space="preserve">Associate Vice Chancellor of Academic </w:t>
      </w:r>
      <w:r w:rsidR="0068452B">
        <w:rPr>
          <w:rFonts w:ascii="Arial" w:hAnsi="Arial" w:cs="Arial"/>
        </w:rPr>
        <w:lastRenderedPageBreak/>
        <w:t>Affairs</w:t>
      </w:r>
      <w:r w:rsidRPr="0055693C">
        <w:rPr>
          <w:rFonts w:ascii="Arial" w:hAnsi="Arial" w:cs="Arial"/>
        </w:rPr>
        <w:t xml:space="preserve"> </w:t>
      </w:r>
      <w:r w:rsidR="00211EF7">
        <w:rPr>
          <w:rFonts w:ascii="Arial" w:hAnsi="Arial" w:cs="Arial"/>
        </w:rPr>
        <w:t xml:space="preserve">or PI </w:t>
      </w:r>
      <w:r w:rsidRPr="0055693C">
        <w:rPr>
          <w:rFonts w:ascii="Arial" w:hAnsi="Arial" w:cs="Arial"/>
        </w:rPr>
        <w:t>that explains the re-budget request and the affect it will have on the project. A revised budget will need to accompany the letter.  This letter should be signed by the principal inves</w:t>
      </w:r>
      <w:r w:rsidR="00FB6264">
        <w:rPr>
          <w:rFonts w:ascii="Arial" w:hAnsi="Arial" w:cs="Arial"/>
        </w:rPr>
        <w:t>tigator and counter-signed by the Chancellor</w:t>
      </w:r>
      <w:r w:rsidRPr="0055693C">
        <w:rPr>
          <w:rFonts w:ascii="Arial" w:hAnsi="Arial" w:cs="Arial"/>
        </w:rPr>
        <w:t xml:space="preserve"> </w:t>
      </w:r>
      <w:r w:rsidR="00FB6264">
        <w:rPr>
          <w:rFonts w:ascii="Arial" w:hAnsi="Arial" w:cs="Arial"/>
        </w:rPr>
        <w:t>and</w:t>
      </w:r>
      <w:r w:rsidRPr="0055693C">
        <w:rPr>
          <w:rFonts w:ascii="Arial" w:hAnsi="Arial" w:cs="Arial"/>
        </w:rPr>
        <w:t xml:space="preserve"> forward</w:t>
      </w:r>
      <w:r w:rsidR="00FB6264">
        <w:rPr>
          <w:rFonts w:ascii="Arial" w:hAnsi="Arial" w:cs="Arial"/>
        </w:rPr>
        <w:t>ed</w:t>
      </w:r>
      <w:r w:rsidRPr="0055693C">
        <w:rPr>
          <w:rFonts w:ascii="Arial" w:hAnsi="Arial" w:cs="Arial"/>
        </w:rPr>
        <w:t xml:space="preserve"> to the Sponsor for action.</w:t>
      </w:r>
      <w:r w:rsidR="00C73CDF">
        <w:rPr>
          <w:rFonts w:ascii="Arial" w:hAnsi="Arial" w:cs="Arial"/>
        </w:rPr>
        <w:t xml:space="preserve">  </w:t>
      </w:r>
      <w:r w:rsidRPr="0055693C">
        <w:rPr>
          <w:rFonts w:ascii="Arial" w:hAnsi="Arial" w:cs="Arial"/>
        </w:rPr>
        <w:t xml:space="preserve">If you are unsure whether or not re-budgeting is allowed under a sponsored project, please contact </w:t>
      </w:r>
      <w:r w:rsidR="00FB6264">
        <w:rPr>
          <w:rFonts w:ascii="Arial" w:hAnsi="Arial" w:cs="Arial"/>
        </w:rPr>
        <w:t>the agency</w:t>
      </w:r>
      <w:r w:rsidRPr="0055693C">
        <w:rPr>
          <w:rFonts w:ascii="Arial" w:hAnsi="Arial" w:cs="Arial"/>
        </w:rPr>
        <w:t xml:space="preserve"> for guidance.</w:t>
      </w:r>
      <w:r w:rsidR="00ED25D2">
        <w:rPr>
          <w:rFonts w:ascii="Arial" w:hAnsi="Arial" w:cs="Arial"/>
        </w:rPr>
        <w:t xml:space="preserve">   Re-budgeting as it relates to Sub-partners are done on a case by case bases by the Project Manager in consultation with PI and Grant Accountant.</w:t>
      </w:r>
      <w:r w:rsidR="00F71E74">
        <w:rPr>
          <w:rFonts w:ascii="Arial" w:hAnsi="Arial" w:cs="Arial"/>
        </w:rPr>
        <w:t xml:space="preserve">  Re-budgeting requests are denied if they are not within the project scope.</w:t>
      </w:r>
    </w:p>
    <w:p w14:paraId="60F2DA28" w14:textId="77777777" w:rsidR="00661D39" w:rsidRPr="00C73CDF" w:rsidRDefault="00C73CDF" w:rsidP="003C26E7">
      <w:pPr>
        <w:spacing w:line="360" w:lineRule="auto"/>
        <w:rPr>
          <w:rFonts w:ascii="Arial" w:hAnsi="Arial" w:cs="Arial"/>
          <w:b/>
          <w:u w:val="single"/>
        </w:rPr>
      </w:pPr>
      <w:r w:rsidRPr="00C73CDF">
        <w:rPr>
          <w:rFonts w:ascii="Arial" w:hAnsi="Arial" w:cs="Arial"/>
          <w:b/>
          <w:u w:val="single"/>
        </w:rPr>
        <w:t>Foreign Travel</w:t>
      </w:r>
    </w:p>
    <w:p w14:paraId="5FA8148F" w14:textId="63404B8F" w:rsidR="00661D39" w:rsidRPr="0055693C" w:rsidRDefault="00661D39" w:rsidP="003C26E7">
      <w:pPr>
        <w:spacing w:line="360" w:lineRule="auto"/>
        <w:rPr>
          <w:rFonts w:ascii="Arial" w:hAnsi="Arial" w:cs="Arial"/>
        </w:rPr>
      </w:pPr>
      <w:r w:rsidRPr="0055693C">
        <w:rPr>
          <w:rFonts w:ascii="Arial" w:hAnsi="Arial" w:cs="Arial"/>
        </w:rPr>
        <w:t>Foreign travel may or may not require prior sponsor approval. You will need to review the award terms carefully to determine whether or not pri</w:t>
      </w:r>
      <w:r w:rsidR="00C73CDF">
        <w:rPr>
          <w:rFonts w:ascii="Arial" w:hAnsi="Arial" w:cs="Arial"/>
        </w:rPr>
        <w:t xml:space="preserve">or approval needs to be sought.  </w:t>
      </w:r>
      <w:r w:rsidRPr="0055693C">
        <w:rPr>
          <w:rFonts w:ascii="Arial" w:hAnsi="Arial" w:cs="Arial"/>
        </w:rPr>
        <w:t xml:space="preserve">Consult the </w:t>
      </w:r>
      <w:r w:rsidR="00AA065E">
        <w:rPr>
          <w:rFonts w:ascii="Arial" w:hAnsi="Arial" w:cs="Arial"/>
        </w:rPr>
        <w:t>agency website to id</w:t>
      </w:r>
      <w:r w:rsidRPr="0055693C">
        <w:rPr>
          <w:rFonts w:ascii="Arial" w:hAnsi="Arial" w:cs="Arial"/>
        </w:rPr>
        <w:t xml:space="preserve">entify agency-specific rules regarding foreign travel. As a reminder, Federal funds require the use of US Flag Air Carriers. </w:t>
      </w:r>
    </w:p>
    <w:p w14:paraId="4E299E98" w14:textId="36F70AAD" w:rsidR="00661D39" w:rsidRPr="0055693C" w:rsidRDefault="00661D39" w:rsidP="003C26E7">
      <w:pPr>
        <w:spacing w:line="360" w:lineRule="auto"/>
        <w:rPr>
          <w:rFonts w:ascii="Arial" w:hAnsi="Arial" w:cs="Arial"/>
        </w:rPr>
      </w:pPr>
      <w:r w:rsidRPr="0055693C">
        <w:rPr>
          <w:rFonts w:ascii="Arial" w:hAnsi="Arial" w:cs="Arial"/>
        </w:rPr>
        <w:t>Export issues: Please be mindful that Federal laws limit the movement of goods an</w:t>
      </w:r>
      <w:r w:rsidR="00C73CDF">
        <w:rPr>
          <w:rFonts w:ascii="Arial" w:hAnsi="Arial" w:cs="Arial"/>
        </w:rPr>
        <w:t xml:space="preserve">d knowledge between countries. </w:t>
      </w:r>
      <w:r w:rsidRPr="0055693C">
        <w:rPr>
          <w:rFonts w:ascii="Arial" w:hAnsi="Arial" w:cs="Arial"/>
        </w:rPr>
        <w:t xml:space="preserve"> Any foreign national should be screened before coming to the </w:t>
      </w:r>
      <w:r w:rsidR="0078043B">
        <w:rPr>
          <w:rFonts w:ascii="Arial" w:hAnsi="Arial" w:cs="Arial"/>
        </w:rPr>
        <w:t>USM Office</w:t>
      </w:r>
      <w:r w:rsidR="00C73CDF">
        <w:rPr>
          <w:rFonts w:ascii="Arial" w:hAnsi="Arial" w:cs="Arial"/>
        </w:rPr>
        <w:t xml:space="preserve"> </w:t>
      </w:r>
      <w:r w:rsidRPr="0055693C">
        <w:rPr>
          <w:rFonts w:ascii="Arial" w:hAnsi="Arial" w:cs="Arial"/>
        </w:rPr>
        <w:t>for busi</w:t>
      </w:r>
      <w:r w:rsidR="00C73CDF">
        <w:rPr>
          <w:rFonts w:ascii="Arial" w:hAnsi="Arial" w:cs="Arial"/>
        </w:rPr>
        <w:t>ness.</w:t>
      </w:r>
    </w:p>
    <w:p w14:paraId="2DB61598" w14:textId="37A41483" w:rsidR="00661D39" w:rsidRPr="0055693C" w:rsidRDefault="00661D39" w:rsidP="003C26E7">
      <w:pPr>
        <w:spacing w:line="360" w:lineRule="auto"/>
        <w:rPr>
          <w:rFonts w:ascii="Arial" w:hAnsi="Arial" w:cs="Arial"/>
        </w:rPr>
      </w:pPr>
      <w:r w:rsidRPr="0055693C">
        <w:rPr>
          <w:rFonts w:ascii="Arial" w:hAnsi="Arial" w:cs="Arial"/>
        </w:rPr>
        <w:t>If you are unsure whether or not foreign travel is allowed under a sponsored p</w:t>
      </w:r>
      <w:r w:rsidR="00C73CDF">
        <w:rPr>
          <w:rFonts w:ascii="Arial" w:hAnsi="Arial" w:cs="Arial"/>
        </w:rPr>
        <w:t xml:space="preserve">roject, please contact </w:t>
      </w:r>
      <w:r w:rsidR="0078043B">
        <w:rPr>
          <w:rFonts w:ascii="Arial" w:hAnsi="Arial" w:cs="Arial"/>
        </w:rPr>
        <w:t>the agency</w:t>
      </w:r>
      <w:r w:rsidR="00816E59">
        <w:rPr>
          <w:rFonts w:ascii="Arial" w:hAnsi="Arial" w:cs="Arial"/>
        </w:rPr>
        <w:t>.</w:t>
      </w:r>
    </w:p>
    <w:p w14:paraId="3D674308" w14:textId="77777777" w:rsidR="00340FE2" w:rsidRPr="0055693C" w:rsidRDefault="00340FE2" w:rsidP="003C26E7">
      <w:pPr>
        <w:spacing w:line="360" w:lineRule="auto"/>
        <w:rPr>
          <w:rFonts w:ascii="Arial" w:hAnsi="Arial" w:cs="Arial"/>
        </w:rPr>
      </w:pPr>
    </w:p>
    <w:sectPr w:rsidR="00340FE2" w:rsidRPr="0055693C" w:rsidSect="007A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D83"/>
    <w:multiLevelType w:val="hybridMultilevel"/>
    <w:tmpl w:val="4FC0E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D10DB"/>
    <w:multiLevelType w:val="hybridMultilevel"/>
    <w:tmpl w:val="CAA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1B"/>
    <w:rsid w:val="00001CF2"/>
    <w:rsid w:val="000117E2"/>
    <w:rsid w:val="000714F5"/>
    <w:rsid w:val="00095678"/>
    <w:rsid w:val="00195C1A"/>
    <w:rsid w:val="00211EF7"/>
    <w:rsid w:val="002B43C1"/>
    <w:rsid w:val="002B6A0B"/>
    <w:rsid w:val="002D5036"/>
    <w:rsid w:val="00340FE2"/>
    <w:rsid w:val="00381FAA"/>
    <w:rsid w:val="003C26E7"/>
    <w:rsid w:val="003C3499"/>
    <w:rsid w:val="00406D27"/>
    <w:rsid w:val="004A2AF4"/>
    <w:rsid w:val="004E27DE"/>
    <w:rsid w:val="00545A28"/>
    <w:rsid w:val="0055693C"/>
    <w:rsid w:val="005F29AF"/>
    <w:rsid w:val="00607519"/>
    <w:rsid w:val="00661D39"/>
    <w:rsid w:val="0068452B"/>
    <w:rsid w:val="006B646C"/>
    <w:rsid w:val="006C55E9"/>
    <w:rsid w:val="0078043B"/>
    <w:rsid w:val="00782247"/>
    <w:rsid w:val="007A38ED"/>
    <w:rsid w:val="00816E59"/>
    <w:rsid w:val="00834563"/>
    <w:rsid w:val="00855B35"/>
    <w:rsid w:val="00855DBF"/>
    <w:rsid w:val="00860BF3"/>
    <w:rsid w:val="008D10ED"/>
    <w:rsid w:val="00984AB1"/>
    <w:rsid w:val="00A86D10"/>
    <w:rsid w:val="00A9528C"/>
    <w:rsid w:val="00AA065E"/>
    <w:rsid w:val="00AB2731"/>
    <w:rsid w:val="00AF421B"/>
    <w:rsid w:val="00B05165"/>
    <w:rsid w:val="00B24901"/>
    <w:rsid w:val="00BC62E6"/>
    <w:rsid w:val="00C251C1"/>
    <w:rsid w:val="00C4407D"/>
    <w:rsid w:val="00C63425"/>
    <w:rsid w:val="00C73002"/>
    <w:rsid w:val="00C73CDF"/>
    <w:rsid w:val="00C90146"/>
    <w:rsid w:val="00CB6894"/>
    <w:rsid w:val="00CE7385"/>
    <w:rsid w:val="00D0579E"/>
    <w:rsid w:val="00D21174"/>
    <w:rsid w:val="00DC04B3"/>
    <w:rsid w:val="00DF3202"/>
    <w:rsid w:val="00E94700"/>
    <w:rsid w:val="00EA1972"/>
    <w:rsid w:val="00ED25D2"/>
    <w:rsid w:val="00EF0B9F"/>
    <w:rsid w:val="00F71E74"/>
    <w:rsid w:val="00FB6264"/>
    <w:rsid w:val="00FB68F3"/>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0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02"/>
    <w:pPr>
      <w:ind w:left="720"/>
      <w:contextualSpacing/>
    </w:pPr>
  </w:style>
  <w:style w:type="paragraph" w:styleId="BalloonText">
    <w:name w:val="Balloon Text"/>
    <w:basedOn w:val="Normal"/>
    <w:link w:val="BalloonTextChar"/>
    <w:uiPriority w:val="99"/>
    <w:semiHidden/>
    <w:unhideWhenUsed/>
    <w:rsid w:val="00C73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3002"/>
    <w:rPr>
      <w:rFonts w:ascii="Tahoma" w:hAnsi="Tahoma" w:cs="Tahoma"/>
      <w:sz w:val="16"/>
      <w:szCs w:val="16"/>
    </w:rPr>
  </w:style>
  <w:style w:type="character" w:styleId="CommentReference">
    <w:name w:val="annotation reference"/>
    <w:uiPriority w:val="99"/>
    <w:semiHidden/>
    <w:unhideWhenUsed/>
    <w:rsid w:val="00E94700"/>
    <w:rPr>
      <w:sz w:val="16"/>
      <w:szCs w:val="16"/>
    </w:rPr>
  </w:style>
  <w:style w:type="paragraph" w:styleId="CommentText">
    <w:name w:val="annotation text"/>
    <w:basedOn w:val="Normal"/>
    <w:link w:val="CommentTextChar"/>
    <w:uiPriority w:val="99"/>
    <w:semiHidden/>
    <w:unhideWhenUsed/>
    <w:rsid w:val="00E94700"/>
    <w:pPr>
      <w:spacing w:line="240" w:lineRule="auto"/>
    </w:pPr>
    <w:rPr>
      <w:sz w:val="20"/>
      <w:szCs w:val="20"/>
    </w:rPr>
  </w:style>
  <w:style w:type="character" w:customStyle="1" w:styleId="CommentTextChar">
    <w:name w:val="Comment Text Char"/>
    <w:link w:val="CommentText"/>
    <w:uiPriority w:val="99"/>
    <w:semiHidden/>
    <w:rsid w:val="00E94700"/>
    <w:rPr>
      <w:sz w:val="20"/>
      <w:szCs w:val="20"/>
    </w:rPr>
  </w:style>
  <w:style w:type="paragraph" w:styleId="CommentSubject">
    <w:name w:val="annotation subject"/>
    <w:basedOn w:val="CommentText"/>
    <w:next w:val="CommentText"/>
    <w:link w:val="CommentSubjectChar"/>
    <w:uiPriority w:val="99"/>
    <w:semiHidden/>
    <w:unhideWhenUsed/>
    <w:rsid w:val="00E94700"/>
    <w:rPr>
      <w:b/>
      <w:bCs/>
    </w:rPr>
  </w:style>
  <w:style w:type="character" w:customStyle="1" w:styleId="CommentSubjectChar">
    <w:name w:val="Comment Subject Char"/>
    <w:link w:val="CommentSubject"/>
    <w:uiPriority w:val="99"/>
    <w:semiHidden/>
    <w:rsid w:val="00E94700"/>
    <w:rPr>
      <w:b/>
      <w:bCs/>
      <w:sz w:val="20"/>
      <w:szCs w:val="20"/>
    </w:rPr>
  </w:style>
  <w:style w:type="paragraph" w:styleId="Revision">
    <w:name w:val="Revision"/>
    <w:hidden/>
    <w:uiPriority w:val="99"/>
    <w:semiHidden/>
    <w:rsid w:val="003C26E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02"/>
    <w:pPr>
      <w:ind w:left="720"/>
      <w:contextualSpacing/>
    </w:pPr>
  </w:style>
  <w:style w:type="paragraph" w:styleId="BalloonText">
    <w:name w:val="Balloon Text"/>
    <w:basedOn w:val="Normal"/>
    <w:link w:val="BalloonTextChar"/>
    <w:uiPriority w:val="99"/>
    <w:semiHidden/>
    <w:unhideWhenUsed/>
    <w:rsid w:val="00C73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3002"/>
    <w:rPr>
      <w:rFonts w:ascii="Tahoma" w:hAnsi="Tahoma" w:cs="Tahoma"/>
      <w:sz w:val="16"/>
      <w:szCs w:val="16"/>
    </w:rPr>
  </w:style>
  <w:style w:type="character" w:styleId="CommentReference">
    <w:name w:val="annotation reference"/>
    <w:uiPriority w:val="99"/>
    <w:semiHidden/>
    <w:unhideWhenUsed/>
    <w:rsid w:val="00E94700"/>
    <w:rPr>
      <w:sz w:val="16"/>
      <w:szCs w:val="16"/>
    </w:rPr>
  </w:style>
  <w:style w:type="paragraph" w:styleId="CommentText">
    <w:name w:val="annotation text"/>
    <w:basedOn w:val="Normal"/>
    <w:link w:val="CommentTextChar"/>
    <w:uiPriority w:val="99"/>
    <w:semiHidden/>
    <w:unhideWhenUsed/>
    <w:rsid w:val="00E94700"/>
    <w:pPr>
      <w:spacing w:line="240" w:lineRule="auto"/>
    </w:pPr>
    <w:rPr>
      <w:sz w:val="20"/>
      <w:szCs w:val="20"/>
    </w:rPr>
  </w:style>
  <w:style w:type="character" w:customStyle="1" w:styleId="CommentTextChar">
    <w:name w:val="Comment Text Char"/>
    <w:link w:val="CommentText"/>
    <w:uiPriority w:val="99"/>
    <w:semiHidden/>
    <w:rsid w:val="00E94700"/>
    <w:rPr>
      <w:sz w:val="20"/>
      <w:szCs w:val="20"/>
    </w:rPr>
  </w:style>
  <w:style w:type="paragraph" w:styleId="CommentSubject">
    <w:name w:val="annotation subject"/>
    <w:basedOn w:val="CommentText"/>
    <w:next w:val="CommentText"/>
    <w:link w:val="CommentSubjectChar"/>
    <w:uiPriority w:val="99"/>
    <w:semiHidden/>
    <w:unhideWhenUsed/>
    <w:rsid w:val="00E94700"/>
    <w:rPr>
      <w:b/>
      <w:bCs/>
    </w:rPr>
  </w:style>
  <w:style w:type="character" w:customStyle="1" w:styleId="CommentSubjectChar">
    <w:name w:val="Comment Subject Char"/>
    <w:link w:val="CommentSubject"/>
    <w:uiPriority w:val="99"/>
    <w:semiHidden/>
    <w:rsid w:val="00E94700"/>
    <w:rPr>
      <w:b/>
      <w:bCs/>
      <w:sz w:val="20"/>
      <w:szCs w:val="20"/>
    </w:rPr>
  </w:style>
  <w:style w:type="paragraph" w:styleId="Revision">
    <w:name w:val="Revision"/>
    <w:hidden/>
    <w:uiPriority w:val="99"/>
    <w:semiHidden/>
    <w:rsid w:val="003C26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441">
      <w:bodyDiv w:val="1"/>
      <w:marLeft w:val="0"/>
      <w:marRight w:val="0"/>
      <w:marTop w:val="0"/>
      <w:marBottom w:val="0"/>
      <w:divBdr>
        <w:top w:val="none" w:sz="0" w:space="0" w:color="auto"/>
        <w:left w:val="none" w:sz="0" w:space="0" w:color="auto"/>
        <w:bottom w:val="none" w:sz="0" w:space="0" w:color="auto"/>
        <w:right w:val="none" w:sz="0" w:space="0" w:color="auto"/>
      </w:divBdr>
      <w:divsChild>
        <w:div w:id="774134087">
          <w:marLeft w:val="0"/>
          <w:marRight w:val="0"/>
          <w:marTop w:val="0"/>
          <w:marBottom w:val="0"/>
          <w:divBdr>
            <w:top w:val="none" w:sz="0" w:space="0" w:color="auto"/>
            <w:left w:val="none" w:sz="0" w:space="0" w:color="auto"/>
            <w:bottom w:val="none" w:sz="0" w:space="0" w:color="auto"/>
            <w:right w:val="none" w:sz="0" w:space="0" w:color="auto"/>
          </w:divBdr>
          <w:divsChild>
            <w:div w:id="1143154041">
              <w:marLeft w:val="0"/>
              <w:marRight w:val="0"/>
              <w:marTop w:val="0"/>
              <w:marBottom w:val="0"/>
              <w:divBdr>
                <w:top w:val="single" w:sz="6" w:space="23" w:color="BD0100"/>
                <w:left w:val="single" w:sz="6" w:space="0" w:color="BD0100"/>
                <w:bottom w:val="single" w:sz="6" w:space="23" w:color="BD0100"/>
                <w:right w:val="single" w:sz="6" w:space="0" w:color="BD0100"/>
              </w:divBdr>
              <w:divsChild>
                <w:div w:id="1597321585">
                  <w:marLeft w:val="3150"/>
                  <w:marRight w:val="2700"/>
                  <w:marTop w:val="0"/>
                  <w:marBottom w:val="0"/>
                  <w:divBdr>
                    <w:top w:val="none" w:sz="0" w:space="0" w:color="auto"/>
                    <w:left w:val="none" w:sz="0" w:space="0" w:color="auto"/>
                    <w:bottom w:val="none" w:sz="0" w:space="0" w:color="auto"/>
                    <w:right w:val="none" w:sz="0" w:space="0" w:color="auto"/>
                  </w:divBdr>
                  <w:divsChild>
                    <w:div w:id="1165171946">
                      <w:marLeft w:val="0"/>
                      <w:marRight w:val="0"/>
                      <w:marTop w:val="0"/>
                      <w:marBottom w:val="0"/>
                      <w:divBdr>
                        <w:top w:val="single" w:sz="6" w:space="8" w:color="8DB2BD"/>
                        <w:left w:val="single" w:sz="6" w:space="2" w:color="8DB2BD"/>
                        <w:bottom w:val="single" w:sz="6" w:space="8" w:color="8DB2BD"/>
                        <w:right w:val="single" w:sz="6" w:space="2" w:color="8DB2BD"/>
                      </w:divBdr>
                    </w:div>
                  </w:divsChild>
                </w:div>
              </w:divsChild>
            </w:div>
          </w:divsChild>
        </w:div>
      </w:divsChild>
    </w:div>
    <w:div w:id="794176640">
      <w:bodyDiv w:val="1"/>
      <w:marLeft w:val="0"/>
      <w:marRight w:val="0"/>
      <w:marTop w:val="0"/>
      <w:marBottom w:val="0"/>
      <w:divBdr>
        <w:top w:val="none" w:sz="0" w:space="0" w:color="auto"/>
        <w:left w:val="none" w:sz="0" w:space="0" w:color="auto"/>
        <w:bottom w:val="none" w:sz="0" w:space="0" w:color="auto"/>
        <w:right w:val="none" w:sz="0" w:space="0" w:color="auto"/>
      </w:divBdr>
      <w:divsChild>
        <w:div w:id="145900680">
          <w:marLeft w:val="0"/>
          <w:marRight w:val="0"/>
          <w:marTop w:val="0"/>
          <w:marBottom w:val="0"/>
          <w:divBdr>
            <w:top w:val="none" w:sz="0" w:space="0" w:color="auto"/>
            <w:left w:val="none" w:sz="0" w:space="0" w:color="auto"/>
            <w:bottom w:val="none" w:sz="0" w:space="0" w:color="auto"/>
            <w:right w:val="none" w:sz="0" w:space="0" w:color="auto"/>
          </w:divBdr>
          <w:divsChild>
            <w:div w:id="923075481">
              <w:marLeft w:val="0"/>
              <w:marRight w:val="0"/>
              <w:marTop w:val="0"/>
              <w:marBottom w:val="0"/>
              <w:divBdr>
                <w:top w:val="single" w:sz="6" w:space="23" w:color="BD0100"/>
                <w:left w:val="single" w:sz="6" w:space="0" w:color="BD0100"/>
                <w:bottom w:val="single" w:sz="6" w:space="23" w:color="BD0100"/>
                <w:right w:val="single" w:sz="6" w:space="0" w:color="BD0100"/>
              </w:divBdr>
              <w:divsChild>
                <w:div w:id="2101023893">
                  <w:marLeft w:val="3150"/>
                  <w:marRight w:val="2700"/>
                  <w:marTop w:val="0"/>
                  <w:marBottom w:val="0"/>
                  <w:divBdr>
                    <w:top w:val="none" w:sz="0" w:space="0" w:color="auto"/>
                    <w:left w:val="none" w:sz="0" w:space="0" w:color="auto"/>
                    <w:bottom w:val="none" w:sz="0" w:space="0" w:color="auto"/>
                    <w:right w:val="none" w:sz="0" w:space="0" w:color="auto"/>
                  </w:divBdr>
                  <w:divsChild>
                    <w:div w:id="468521228">
                      <w:marLeft w:val="0"/>
                      <w:marRight w:val="0"/>
                      <w:marTop w:val="0"/>
                      <w:marBottom w:val="0"/>
                      <w:divBdr>
                        <w:top w:val="single" w:sz="6" w:space="8" w:color="8DB2BD"/>
                        <w:left w:val="single" w:sz="6" w:space="2" w:color="8DB2BD"/>
                        <w:bottom w:val="single" w:sz="6" w:space="8" w:color="8DB2BD"/>
                        <w:right w:val="single" w:sz="6" w:space="2" w:color="8DB2BD"/>
                      </w:divBdr>
                    </w:div>
                  </w:divsChild>
                </w:div>
              </w:divsChild>
            </w:div>
          </w:divsChild>
        </w:div>
      </w:divsChild>
    </w:div>
    <w:div w:id="1208840224">
      <w:bodyDiv w:val="1"/>
      <w:marLeft w:val="0"/>
      <w:marRight w:val="0"/>
      <w:marTop w:val="0"/>
      <w:marBottom w:val="0"/>
      <w:divBdr>
        <w:top w:val="none" w:sz="0" w:space="0" w:color="auto"/>
        <w:left w:val="none" w:sz="0" w:space="0" w:color="auto"/>
        <w:bottom w:val="none" w:sz="0" w:space="0" w:color="auto"/>
        <w:right w:val="none" w:sz="0" w:space="0" w:color="auto"/>
      </w:divBdr>
      <w:divsChild>
        <w:div w:id="1496722917">
          <w:marLeft w:val="0"/>
          <w:marRight w:val="0"/>
          <w:marTop w:val="0"/>
          <w:marBottom w:val="0"/>
          <w:divBdr>
            <w:top w:val="none" w:sz="0" w:space="0" w:color="auto"/>
            <w:left w:val="none" w:sz="0" w:space="0" w:color="auto"/>
            <w:bottom w:val="none" w:sz="0" w:space="0" w:color="auto"/>
            <w:right w:val="none" w:sz="0" w:space="0" w:color="auto"/>
          </w:divBdr>
          <w:divsChild>
            <w:div w:id="1947342188">
              <w:marLeft w:val="0"/>
              <w:marRight w:val="0"/>
              <w:marTop w:val="0"/>
              <w:marBottom w:val="0"/>
              <w:divBdr>
                <w:top w:val="single" w:sz="6" w:space="23" w:color="BD0100"/>
                <w:left w:val="single" w:sz="6" w:space="0" w:color="BD0100"/>
                <w:bottom w:val="single" w:sz="6" w:space="23" w:color="BD0100"/>
                <w:right w:val="single" w:sz="6" w:space="0" w:color="BD0100"/>
              </w:divBdr>
              <w:divsChild>
                <w:div w:id="1372613162">
                  <w:marLeft w:val="3150"/>
                  <w:marRight w:val="2700"/>
                  <w:marTop w:val="0"/>
                  <w:marBottom w:val="0"/>
                  <w:divBdr>
                    <w:top w:val="none" w:sz="0" w:space="0" w:color="auto"/>
                    <w:left w:val="none" w:sz="0" w:space="0" w:color="auto"/>
                    <w:bottom w:val="none" w:sz="0" w:space="0" w:color="auto"/>
                    <w:right w:val="none" w:sz="0" w:space="0" w:color="auto"/>
                  </w:divBdr>
                  <w:divsChild>
                    <w:div w:id="344328415">
                      <w:marLeft w:val="0"/>
                      <w:marRight w:val="0"/>
                      <w:marTop w:val="0"/>
                      <w:marBottom w:val="0"/>
                      <w:divBdr>
                        <w:top w:val="single" w:sz="6" w:space="8" w:color="8DB2BD"/>
                        <w:left w:val="single" w:sz="6" w:space="2" w:color="8DB2BD"/>
                        <w:bottom w:val="single" w:sz="6" w:space="8" w:color="8DB2BD"/>
                        <w:right w:val="single" w:sz="6" w:space="2" w:color="8DB2BD"/>
                      </w:divBdr>
                    </w:div>
                  </w:divsChild>
                </w:div>
              </w:divsChild>
            </w:div>
          </w:divsChild>
        </w:div>
      </w:divsChild>
    </w:div>
    <w:div w:id="1619796697">
      <w:bodyDiv w:val="1"/>
      <w:marLeft w:val="0"/>
      <w:marRight w:val="0"/>
      <w:marTop w:val="0"/>
      <w:marBottom w:val="0"/>
      <w:divBdr>
        <w:top w:val="none" w:sz="0" w:space="0" w:color="auto"/>
        <w:left w:val="none" w:sz="0" w:space="0" w:color="auto"/>
        <w:bottom w:val="none" w:sz="0" w:space="0" w:color="auto"/>
        <w:right w:val="none" w:sz="0" w:space="0" w:color="auto"/>
      </w:divBdr>
      <w:divsChild>
        <w:div w:id="725568797">
          <w:marLeft w:val="0"/>
          <w:marRight w:val="0"/>
          <w:marTop w:val="0"/>
          <w:marBottom w:val="0"/>
          <w:divBdr>
            <w:top w:val="none" w:sz="0" w:space="0" w:color="auto"/>
            <w:left w:val="none" w:sz="0" w:space="0" w:color="auto"/>
            <w:bottom w:val="none" w:sz="0" w:space="0" w:color="auto"/>
            <w:right w:val="none" w:sz="0" w:space="0" w:color="auto"/>
          </w:divBdr>
          <w:divsChild>
            <w:div w:id="746538003">
              <w:marLeft w:val="0"/>
              <w:marRight w:val="0"/>
              <w:marTop w:val="0"/>
              <w:marBottom w:val="0"/>
              <w:divBdr>
                <w:top w:val="single" w:sz="6" w:space="23" w:color="BD0100"/>
                <w:left w:val="single" w:sz="6" w:space="0" w:color="BD0100"/>
                <w:bottom w:val="single" w:sz="6" w:space="23" w:color="BD0100"/>
                <w:right w:val="single" w:sz="6" w:space="0" w:color="BD0100"/>
              </w:divBdr>
              <w:divsChild>
                <w:div w:id="38285206">
                  <w:marLeft w:val="3150"/>
                  <w:marRight w:val="2700"/>
                  <w:marTop w:val="0"/>
                  <w:marBottom w:val="0"/>
                  <w:divBdr>
                    <w:top w:val="none" w:sz="0" w:space="0" w:color="auto"/>
                    <w:left w:val="none" w:sz="0" w:space="0" w:color="auto"/>
                    <w:bottom w:val="none" w:sz="0" w:space="0" w:color="auto"/>
                    <w:right w:val="none" w:sz="0" w:space="0" w:color="auto"/>
                  </w:divBdr>
                  <w:divsChild>
                    <w:div w:id="37365326">
                      <w:marLeft w:val="0"/>
                      <w:marRight w:val="0"/>
                      <w:marTop w:val="0"/>
                      <w:marBottom w:val="0"/>
                      <w:divBdr>
                        <w:top w:val="single" w:sz="6" w:space="8" w:color="8DB2BD"/>
                        <w:left w:val="single" w:sz="6" w:space="2" w:color="8DB2BD"/>
                        <w:bottom w:val="single" w:sz="6" w:space="8" w:color="8DB2BD"/>
                        <w:right w:val="single" w:sz="6" w:space="2" w:color="8DB2BD"/>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Nicholson</cp:lastModifiedBy>
  <cp:revision>29</cp:revision>
  <cp:lastPrinted>2012-03-14T14:59:00Z</cp:lastPrinted>
  <dcterms:created xsi:type="dcterms:W3CDTF">2013-12-04T21:12:00Z</dcterms:created>
  <dcterms:modified xsi:type="dcterms:W3CDTF">2014-01-14T15:53:00Z</dcterms:modified>
  <cp:category/>
</cp:coreProperties>
</file>